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E21F1F0" w14:textId="23774C10" w:rsidR="001102D3" w:rsidRPr="001102D3" w:rsidRDefault="001102D3" w:rsidP="001102D3">
      <w:pPr>
        <w:pStyle w:val="BodyA"/>
        <w:jc w:val="center"/>
        <w:rPr>
          <w:rFonts w:ascii="Arial" w:hAnsi="Arial" w:cs="Arial"/>
          <w:b/>
          <w:bCs/>
          <w:lang w:val="id-ID"/>
        </w:rPr>
      </w:pPr>
      <w:r w:rsidRPr="001102D3">
        <w:rPr>
          <w:rFonts w:ascii="Arial" w:hAnsi="Arial" w:cs="Arial"/>
          <w:b/>
          <w:bCs/>
          <w:lang w:val="id-ID"/>
        </w:rPr>
        <w:t>VNU ASIA PACIFIC DAN PT GLOBAL PERMATA PERKASA BERKOLABORASI DAN MEMPERSEMBAHKAN AQUATICA ASIA, BERSAMAAN DENGAN ILDEX INDONESIA</w:t>
      </w:r>
    </w:p>
    <w:p w14:paraId="22143D52" w14:textId="7D6E18BB" w:rsidR="00985716" w:rsidRDefault="00985716" w:rsidP="00985716">
      <w:pPr>
        <w:pStyle w:val="BodyA"/>
        <w:rPr>
          <w:rFonts w:ascii="Arial" w:hAnsi="Arial" w:cs="Arial"/>
          <w:b/>
          <w:bCs/>
          <w:sz w:val="24"/>
          <w:szCs w:val="24"/>
        </w:rPr>
      </w:pPr>
    </w:p>
    <w:p w14:paraId="38455921" w14:textId="62ECAE15" w:rsidR="00390B65" w:rsidRDefault="008B0DB3" w:rsidP="00390B65">
      <w:pPr>
        <w:pStyle w:val="BodyA"/>
        <w:keepNext/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 wp14:anchorId="2CDF4DD2" wp14:editId="7A18D8D7">
            <wp:extent cx="6116320" cy="4077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quatica and ILDEX Indonesia announcement - SM post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1AAF" w14:textId="2BB63918" w:rsidR="00985716" w:rsidRPr="00390B65" w:rsidRDefault="00390B65" w:rsidP="00390B65">
      <w:pPr>
        <w:pStyle w:val="Caption"/>
        <w:jc w:val="right"/>
        <w:rPr>
          <w:rFonts w:ascii="Arial" w:hAnsi="Arial" w:cs="Arial"/>
          <w:b/>
          <w:bCs/>
          <w:sz w:val="20"/>
          <w:szCs w:val="20"/>
        </w:rPr>
      </w:pPr>
      <w:r w:rsidRPr="00390B65">
        <w:rPr>
          <w:sz w:val="14"/>
          <w:szCs w:val="14"/>
        </w:rPr>
        <w:t>Photo of the Opening Ceremony of ILDEX Indonesia 2019</w:t>
      </w:r>
    </w:p>
    <w:p w14:paraId="61F8892E" w14:textId="77777777" w:rsidR="00390B65" w:rsidRDefault="00390B65" w:rsidP="00FD2655">
      <w:pPr>
        <w:pStyle w:val="BodyA"/>
        <w:spacing w:line="276" w:lineRule="auto"/>
        <w:jc w:val="thaiDistribute"/>
        <w:rPr>
          <w:rFonts w:ascii="Arial" w:hAnsi="Arial" w:cs="Arial"/>
          <w:b/>
          <w:sz w:val="20"/>
          <w:szCs w:val="20"/>
        </w:rPr>
      </w:pPr>
    </w:p>
    <w:p w14:paraId="55F02BF6" w14:textId="77777777" w:rsidR="001102D3" w:rsidRPr="00D66B73" w:rsidRDefault="001102D3" w:rsidP="001102D3">
      <w:pPr>
        <w:jc w:val="both"/>
        <w:rPr>
          <w:rFonts w:ascii="Arial" w:hAnsi="Arial" w:cs="Arial"/>
          <w:sz w:val="20"/>
          <w:szCs w:val="20"/>
        </w:rPr>
      </w:pPr>
      <w:r w:rsidRPr="00D66B73">
        <w:rPr>
          <w:rFonts w:ascii="Arial" w:hAnsi="Arial" w:cs="Arial"/>
          <w:b/>
          <w:bCs/>
          <w:sz w:val="20"/>
          <w:szCs w:val="20"/>
        </w:rPr>
        <w:t xml:space="preserve">Bangkok – Jakarta – </w:t>
      </w:r>
      <w:proofErr w:type="spellStart"/>
      <w:r w:rsidRPr="00D66B73">
        <w:rPr>
          <w:rFonts w:ascii="Arial" w:hAnsi="Arial" w:cs="Arial"/>
          <w:sz w:val="20"/>
          <w:szCs w:val="20"/>
        </w:rPr>
        <w:t>Agustus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13, 2020 – </w:t>
      </w:r>
      <w:proofErr w:type="spellStart"/>
      <w:r w:rsidRPr="00D66B73">
        <w:rPr>
          <w:rFonts w:ascii="Arial" w:hAnsi="Arial" w:cs="Arial"/>
          <w:sz w:val="20"/>
          <w:szCs w:val="20"/>
        </w:rPr>
        <w:t>Selama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10 </w:t>
      </w:r>
      <w:proofErr w:type="spellStart"/>
      <w:r w:rsidRPr="00D66B73">
        <w:rPr>
          <w:rFonts w:ascii="Arial" w:hAnsi="Arial" w:cs="Arial"/>
          <w:sz w:val="20"/>
          <w:szCs w:val="20"/>
        </w:rPr>
        <w:t>tahun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terakhir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VNU Asia Pacific (VNU AP) </w:t>
      </w:r>
      <w:proofErr w:type="spellStart"/>
      <w:r w:rsidRPr="00D66B73">
        <w:rPr>
          <w:rFonts w:ascii="Arial" w:hAnsi="Arial" w:cs="Arial"/>
          <w:sz w:val="20"/>
          <w:szCs w:val="20"/>
        </w:rPr>
        <w:t>telah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menyelenggarakan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International Livestock, Dairy, Meat Processing and Aquaculture Exposition (ILDEX Indonesia) </w:t>
      </w:r>
      <w:proofErr w:type="spellStart"/>
      <w:r w:rsidRPr="00D66B73">
        <w:rPr>
          <w:rFonts w:ascii="Arial" w:hAnsi="Arial" w:cs="Arial"/>
          <w:sz w:val="20"/>
          <w:szCs w:val="20"/>
        </w:rPr>
        <w:t>berkolaborasi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PT </w:t>
      </w:r>
      <w:proofErr w:type="spellStart"/>
      <w:r w:rsidRPr="00D66B73">
        <w:rPr>
          <w:rFonts w:ascii="Arial" w:hAnsi="Arial" w:cs="Arial"/>
          <w:sz w:val="20"/>
          <w:szCs w:val="20"/>
        </w:rPr>
        <w:t>Permata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Kreasi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Media (PKM).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transisi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PKM </w:t>
      </w:r>
      <w:proofErr w:type="spellStart"/>
      <w:r w:rsidRPr="00D66B73">
        <w:rPr>
          <w:rFonts w:ascii="Arial" w:hAnsi="Arial" w:cs="Arial"/>
          <w:sz w:val="20"/>
          <w:szCs w:val="20"/>
        </w:rPr>
        <w:t>menjadi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entitas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bisnis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66B73">
        <w:rPr>
          <w:rFonts w:ascii="Arial" w:hAnsi="Arial" w:cs="Arial"/>
          <w:sz w:val="20"/>
          <w:szCs w:val="20"/>
        </w:rPr>
        <w:t>baru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nama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PT Global </w:t>
      </w:r>
      <w:proofErr w:type="spellStart"/>
      <w:r w:rsidRPr="00D66B73">
        <w:rPr>
          <w:rFonts w:ascii="Arial" w:hAnsi="Arial" w:cs="Arial"/>
          <w:sz w:val="20"/>
          <w:szCs w:val="20"/>
        </w:rPr>
        <w:t>Permata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Perkasa (GPP), </w:t>
      </w:r>
      <w:proofErr w:type="spellStart"/>
      <w:r w:rsidRPr="00D66B73">
        <w:rPr>
          <w:rFonts w:ascii="Arial" w:hAnsi="Arial" w:cs="Arial"/>
          <w:sz w:val="20"/>
          <w:szCs w:val="20"/>
        </w:rPr>
        <w:t>grup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mempersiapkan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mengembangkan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proyek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perintis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Asia. </w:t>
      </w:r>
    </w:p>
    <w:p w14:paraId="79D3681C" w14:textId="77777777" w:rsidR="001102D3" w:rsidRPr="00D66B73" w:rsidRDefault="001102D3" w:rsidP="001102D3">
      <w:pPr>
        <w:jc w:val="both"/>
        <w:rPr>
          <w:rFonts w:ascii="Arial" w:hAnsi="Arial" w:cs="Arial"/>
          <w:sz w:val="20"/>
          <w:szCs w:val="20"/>
        </w:rPr>
      </w:pPr>
    </w:p>
    <w:p w14:paraId="283877C9" w14:textId="51B0396E" w:rsidR="005601A8" w:rsidRDefault="001102D3" w:rsidP="001102D3">
      <w:pPr>
        <w:pStyle w:val="BodyA"/>
        <w:jc w:val="both"/>
        <w:rPr>
          <w:rFonts w:ascii="Arial" w:hAnsi="Arial" w:cs="Arial"/>
          <w:sz w:val="20"/>
          <w:szCs w:val="20"/>
        </w:rPr>
      </w:pPr>
      <w:proofErr w:type="spellStart"/>
      <w:r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Asia </w:t>
      </w:r>
      <w:proofErr w:type="spellStart"/>
      <w:r w:rsidRPr="00D66B73">
        <w:rPr>
          <w:rFonts w:ascii="Arial" w:hAnsi="Arial" w:cs="Arial"/>
          <w:sz w:val="20"/>
          <w:szCs w:val="20"/>
        </w:rPr>
        <w:t>bertujuan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menguatkan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industri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akuakultur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diluncurkan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bersamaan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ILDEX Indonesia. Acara </w:t>
      </w:r>
      <w:proofErr w:type="spellStart"/>
      <w:r w:rsidRPr="00D66B73">
        <w:rPr>
          <w:rFonts w:ascii="Arial" w:hAnsi="Arial" w:cs="Arial"/>
          <w:sz w:val="20"/>
          <w:szCs w:val="20"/>
        </w:rPr>
        <w:t>ini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diselenggarakan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D66B73">
        <w:rPr>
          <w:rFonts w:ascii="Arial" w:hAnsi="Arial" w:cs="Arial"/>
          <w:sz w:val="20"/>
          <w:szCs w:val="20"/>
        </w:rPr>
        <w:t>tahun-tahun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ganjil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dimulai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pada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15-17 September 2021 di Indonesia Convention Exhibition (ICE) </w:t>
      </w:r>
      <w:proofErr w:type="spellStart"/>
      <w:r w:rsidRPr="00D66B73">
        <w:rPr>
          <w:rFonts w:ascii="Arial" w:hAnsi="Arial" w:cs="Arial"/>
          <w:sz w:val="20"/>
          <w:szCs w:val="20"/>
        </w:rPr>
        <w:t>Bumi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Serpong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Damai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66B73">
        <w:rPr>
          <w:rFonts w:ascii="Arial" w:hAnsi="Arial" w:cs="Arial"/>
          <w:sz w:val="20"/>
          <w:szCs w:val="20"/>
        </w:rPr>
        <w:t>Selama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tahun-tahun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genap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Asia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berlangsung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bersamaan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acara </w:t>
      </w:r>
      <w:proofErr w:type="spellStart"/>
      <w:r w:rsidRPr="00D66B73">
        <w:rPr>
          <w:rFonts w:ascii="Arial" w:hAnsi="Arial" w:cs="Arial"/>
          <w:sz w:val="20"/>
          <w:szCs w:val="20"/>
        </w:rPr>
        <w:t>lokal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pemerintahan</w:t>
      </w:r>
      <w:proofErr w:type="spellEnd"/>
      <w:r w:rsidRPr="00D66B73">
        <w:rPr>
          <w:rFonts w:ascii="Arial" w:hAnsi="Arial" w:cs="Arial"/>
          <w:sz w:val="20"/>
          <w:szCs w:val="20"/>
        </w:rPr>
        <w:t>.</w:t>
      </w:r>
    </w:p>
    <w:p w14:paraId="709812F7" w14:textId="77777777" w:rsidR="001102D3" w:rsidRDefault="001102D3" w:rsidP="001102D3">
      <w:pPr>
        <w:pStyle w:val="BodyA"/>
        <w:jc w:val="center"/>
        <w:rPr>
          <w:rFonts w:ascii="Arial" w:hAnsi="Arial" w:cs="Arial"/>
          <w:b/>
          <w:bCs/>
          <w:sz w:val="20"/>
          <w:szCs w:val="20"/>
        </w:rPr>
      </w:pPr>
    </w:p>
    <w:p w14:paraId="2C0381F0" w14:textId="77777777" w:rsidR="001102D3" w:rsidRPr="00D66B73" w:rsidRDefault="001102D3" w:rsidP="001102D3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Kesempatan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Bisnis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Sektor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Akuakultur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D9C918E" w14:textId="77777777" w:rsidR="001102D3" w:rsidRPr="00D66B73" w:rsidRDefault="001102D3" w:rsidP="001102D3">
      <w:pPr>
        <w:jc w:val="both"/>
        <w:rPr>
          <w:rFonts w:ascii="Arial" w:hAnsi="Arial" w:cs="Arial"/>
          <w:sz w:val="20"/>
          <w:szCs w:val="20"/>
        </w:rPr>
      </w:pPr>
    </w:p>
    <w:p w14:paraId="1A88C55C" w14:textId="77777777" w:rsidR="001102D3" w:rsidRPr="00D66B73" w:rsidRDefault="001102D3" w:rsidP="001102D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Asia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menjadi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langkah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strategis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menuju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platform </w:t>
      </w:r>
      <w:proofErr w:type="spellStart"/>
      <w:r w:rsidRPr="00D66B73">
        <w:rPr>
          <w:rFonts w:ascii="Arial" w:hAnsi="Arial" w:cs="Arial"/>
          <w:sz w:val="20"/>
          <w:szCs w:val="20"/>
        </w:rPr>
        <w:t>bisnis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66B73">
        <w:rPr>
          <w:rFonts w:ascii="Arial" w:hAnsi="Arial" w:cs="Arial"/>
          <w:sz w:val="20"/>
          <w:szCs w:val="20"/>
        </w:rPr>
        <w:t>berdedikasi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meningkatkan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produksi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dalam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industri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akuakultur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Di </w:t>
      </w:r>
      <w:proofErr w:type="spellStart"/>
      <w:r w:rsidRPr="00D66B73">
        <w:rPr>
          <w:rFonts w:ascii="Arial" w:hAnsi="Arial" w:cs="Arial"/>
          <w:sz w:val="20"/>
          <w:szCs w:val="20"/>
        </w:rPr>
        <w:t>tahun-tahun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sebelumnya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penyelenggara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sudah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berusaha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mengikutsertakan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segmen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akuakultur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dalam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ILDEX Indonesia, </w:t>
      </w:r>
      <w:proofErr w:type="spellStart"/>
      <w:r w:rsidRPr="00D66B73">
        <w:rPr>
          <w:rFonts w:ascii="Arial" w:hAnsi="Arial" w:cs="Arial"/>
          <w:sz w:val="20"/>
          <w:szCs w:val="20"/>
        </w:rPr>
        <w:t>namun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acara </w:t>
      </w:r>
      <w:proofErr w:type="spellStart"/>
      <w:r w:rsidRPr="00D66B73">
        <w:rPr>
          <w:rFonts w:ascii="Arial" w:hAnsi="Arial" w:cs="Arial"/>
          <w:sz w:val="20"/>
          <w:szCs w:val="20"/>
        </w:rPr>
        <w:t>baru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membantu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lebih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menyorot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industri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acara yang </w:t>
      </w:r>
      <w:proofErr w:type="spellStart"/>
      <w:r w:rsidRPr="00D66B73">
        <w:rPr>
          <w:rFonts w:ascii="Arial" w:hAnsi="Arial" w:cs="Arial"/>
          <w:sz w:val="20"/>
          <w:szCs w:val="20"/>
        </w:rPr>
        <w:t>sudah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diselenggarakan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Pr="00D66B73">
        <w:rPr>
          <w:rFonts w:ascii="Arial" w:hAnsi="Arial" w:cs="Arial"/>
          <w:sz w:val="20"/>
          <w:szCs w:val="20"/>
        </w:rPr>
        <w:t>profesional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industri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</w:t>
      </w:r>
    </w:p>
    <w:p w14:paraId="571E5B05" w14:textId="6A202FF8" w:rsidR="00CA569F" w:rsidRDefault="00CA569F" w:rsidP="00FD2655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1656935B" w14:textId="64D3F4AB" w:rsidR="00FC4CEF" w:rsidRDefault="00F0063D" w:rsidP="001102D3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5E7A8" wp14:editId="73ECDC06">
                <wp:simplePos x="0" y="0"/>
                <wp:positionH relativeFrom="margin">
                  <wp:align>left</wp:align>
                </wp:positionH>
                <wp:positionV relativeFrom="paragraph">
                  <wp:posOffset>1726477</wp:posOffset>
                </wp:positionV>
                <wp:extent cx="1781175" cy="237490"/>
                <wp:effectExtent l="0" t="0" r="952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37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C6A46" w14:textId="51D0B450" w:rsidR="00390B65" w:rsidRPr="00390B65" w:rsidRDefault="00390B65" w:rsidP="00390B65">
                            <w:pPr>
                              <w:pStyle w:val="Caption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Panadda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Kongma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390B65">
                              <w:rPr>
                                <w:sz w:val="14"/>
                                <w:szCs w:val="14"/>
                              </w:rPr>
                              <w:t>Director of Agri-business and Operations of VNU Asia Pacific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5E7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135.95pt;width:140.25pt;height:18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YINQIAAHAEAAAOAAAAZHJzL2Uyb0RvYy54bWysVE2P0zAQvSPxHyzfadqy0KVquipdFSFV&#10;uyu1aM+uYzeWbI+x3Sbl1zN2ki4snBAXZzyfnvdmsrhrjSZn4YMCW9LJaEyJsBwqZY8l/bbfvLul&#10;JERmK6bBipJeRKB3y7dvFo2biynUoCvhCSaxYd64ktYxunlRBF4Lw8IInLBolOANi3j1x6LyrMHs&#10;RhfT8fhj0YCvnAcuQkDtfWeky5xfSsHjo5RBRKJLim+L+fT5PKSzWC7Y/OiZqxXvn8H+4RWGKYtF&#10;r6nuWWTk5NUfqYziHgLIOOJgCpBScZF7wG4m41fd7GrmRO4FwQnuClP4f2n5w/nJE1UhdzeUWGaQ&#10;o71oI/kMLUEV4tO4MEe3nUPH2KIefQd9QGVqu5XepC82RNCOSF+u6KZsPAXNbieT2QdKONqm72c3&#10;nzL8xUu08yF+EWBIEkrqkb0MKjtvQ8SXoOvgkooF0KraKK3TJRnW2pMzQ6abWkWR3ogRv3lpm3wt&#10;pKjO3GlEHpW+Smq4ayxJsT20PQoHqC4IgodujILjG4VltyzEJ+ZxbrBv3IX4iIfU0JQUeomSGvyP&#10;v+mTP9KJVkoanMOShu8n5gUl+qtFotPQDoIfhMMg2JNZAzY8wS1zPIsY4KMeROnBPOOKrFIVNDHL&#10;sVZJ4yCuY7cNuGJcrFbZCUfTsbi1O8dT6gHeffvMvOvJiUjrAwwTyuavOOp8O7BXpwhSZQIToB2K&#10;yE264FhnlvoVTHvz6z17vfwolj8BAAD//wMAUEsDBBQABgAIAAAAIQCEqhIr3wAAAAgBAAAPAAAA&#10;ZHJzL2Rvd25yZXYueG1sTI/NTsMwEITvSLyDtUhcUGs3FaUN2VTQwg0O/VHPbrwkEfE6ip0mfXvM&#10;CY6jGc18k61H24gLdb52jDCbKhDEhTM1lwjHw/tkCcIHzUY3jgnhSh7W+e1NplPjBt7RZR9KEUvY&#10;pxqhCqFNpfRFRVb7qWuJo/flOqtDlF0pTaeHWG4bmSi1kFbXHBcq3dKmouJ731uExbbrhx1vHrbH&#10;tw/92ZbJ6fV6Qry/G1+eQQQaw18YfvEjOuSR6ex6Nl40CPFIQEieZisQ0U6W6hHEGWGuVnOQeSb/&#10;H8h/AAAA//8DAFBLAQItABQABgAIAAAAIQC2gziS/gAAAOEBAAATAAAAAAAAAAAAAAAAAAAAAABb&#10;Q29udGVudF9UeXBlc10ueG1sUEsBAi0AFAAGAAgAAAAhADj9If/WAAAAlAEAAAsAAAAAAAAAAAAA&#10;AAAALwEAAF9yZWxzLy5yZWxzUEsBAi0AFAAGAAgAAAAhAAsRJgg1AgAAcAQAAA4AAAAAAAAAAAAA&#10;AAAALgIAAGRycy9lMm9Eb2MueG1sUEsBAi0AFAAGAAgAAAAhAISqEivfAAAACAEAAA8AAAAAAAAA&#10;AAAAAAAAjwQAAGRycy9kb3ducmV2LnhtbFBLBQYAAAAABAAEAPMAAACbBQAAAAA=&#10;" stroked="f">
                <v:textbox inset="0,0,0,0">
                  <w:txbxContent>
                    <w:p w14:paraId="3D1C6A46" w14:textId="51D0B450" w:rsidR="00390B65" w:rsidRPr="00390B65" w:rsidRDefault="00390B65" w:rsidP="00390B65">
                      <w:pPr>
                        <w:pStyle w:val="Caption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sz w:val="14"/>
                          <w:szCs w:val="14"/>
                        </w:rPr>
                        <w:t>Panadda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Kongma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, </w:t>
                      </w:r>
                      <w:r w:rsidRPr="00390B65">
                        <w:rPr>
                          <w:sz w:val="14"/>
                          <w:szCs w:val="14"/>
                        </w:rPr>
                        <w:t>Director of Agri-business and Operations of VNU Asia Pacific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 wp14:anchorId="4776D2EA" wp14:editId="03E2C56A">
            <wp:simplePos x="0" y="0"/>
            <wp:positionH relativeFrom="margin">
              <wp:align>left</wp:align>
            </wp:positionH>
            <wp:positionV relativeFrom="paragraph">
              <wp:posOffset>22341</wp:posOffset>
            </wp:positionV>
            <wp:extent cx="1955800" cy="164084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. PANADDA KONGMA - DIRECTOR - AGRIBUSINESS &amp; OPERATIONS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r="7414"/>
                    <a:stretch/>
                  </pic:blipFill>
                  <pic:spPr bwMode="auto">
                    <a:xfrm>
                      <a:off x="0" y="0"/>
                      <a:ext cx="1964002" cy="164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2D3" w:rsidRPr="00D66B73">
        <w:rPr>
          <w:rFonts w:ascii="Arial" w:hAnsi="Arial" w:cs="Arial"/>
          <w:sz w:val="20"/>
          <w:szCs w:val="20"/>
        </w:rPr>
        <w:t xml:space="preserve">“Di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tahun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2020,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kelautan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indonesia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adalah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salah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satu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dari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tiga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sektor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utama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berkontribusi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untuk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pengembangan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ekonomi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negara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>. Usaha-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usaha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dilakukan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oleh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Kementerian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Kelautan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Indonesia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adalah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langkah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tepat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>. Usaha-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usaha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ini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termasuk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peningkatan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produksi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komoditas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sudah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mendominasi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pasar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ekspor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lokal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seperti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udah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rumput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laut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lele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kerapu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lain-lain.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Bagian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lain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dari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usaha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dilakukan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adalah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inisiatif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dari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GPP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untuk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menyelenggarakan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Asia 2018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dengan</w:t>
      </w:r>
      <w:proofErr w:type="spellEnd"/>
      <w:r w:rsidR="00B2457E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="00B2457E">
        <w:rPr>
          <w:rFonts w:ascii="Arial" w:hAnsi="Arial" w:cs="Arial"/>
          <w:sz w:val="20"/>
          <w:szCs w:val="20"/>
        </w:rPr>
        <w:t>pemangku</w:t>
      </w:r>
      <w:proofErr w:type="spellEnd"/>
      <w:r w:rsidR="00B245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2457E">
        <w:rPr>
          <w:rFonts w:ascii="Arial" w:hAnsi="Arial" w:cs="Arial"/>
          <w:sz w:val="20"/>
          <w:szCs w:val="20"/>
        </w:rPr>
        <w:t>kepentingan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2457E">
        <w:rPr>
          <w:rFonts w:ascii="Arial" w:hAnsi="Arial" w:cs="Arial"/>
          <w:sz w:val="20"/>
          <w:szCs w:val="20"/>
        </w:rPr>
        <w:t>industri</w:t>
      </w:r>
      <w:proofErr w:type="spellEnd"/>
      <w:r w:rsidR="00B2457E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proofErr w:type="spellStart"/>
      <w:r w:rsidR="001102D3"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ber</w:t>
      </w:r>
      <w:r w:rsidR="008B2385">
        <w:rPr>
          <w:rFonts w:ascii="Arial" w:hAnsi="Arial" w:cs="Arial"/>
          <w:sz w:val="20"/>
          <w:szCs w:val="20"/>
        </w:rPr>
        <w:t>samaan</w:t>
      </w:r>
      <w:proofErr w:type="spellEnd"/>
      <w:r w:rsidR="008B238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2385">
        <w:rPr>
          <w:rFonts w:ascii="Arial" w:hAnsi="Arial" w:cs="Arial"/>
          <w:sz w:val="20"/>
          <w:szCs w:val="20"/>
        </w:rPr>
        <w:t>dengan</w:t>
      </w:r>
      <w:proofErr w:type="spellEnd"/>
      <w:r w:rsidR="008B238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2385">
        <w:rPr>
          <w:rFonts w:ascii="Arial" w:hAnsi="Arial" w:cs="Arial"/>
          <w:sz w:val="20"/>
          <w:szCs w:val="20"/>
        </w:rPr>
        <w:t>Indoa</w:t>
      </w:r>
      <w:r w:rsidR="001102D3" w:rsidRPr="00D66B73">
        <w:rPr>
          <w:rFonts w:ascii="Arial" w:hAnsi="Arial" w:cs="Arial"/>
          <w:sz w:val="20"/>
          <w:szCs w:val="20"/>
        </w:rPr>
        <w:t>qua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dibawah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dukungan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Kementerian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Kelautan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Republik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Indonesia </w:t>
      </w:r>
      <w:proofErr w:type="spellStart"/>
      <w:r w:rsidR="00B2457E">
        <w:rPr>
          <w:rFonts w:ascii="Arial" w:hAnsi="Arial" w:cs="Arial"/>
          <w:sz w:val="20"/>
          <w:szCs w:val="20"/>
        </w:rPr>
        <w:t>melalui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Direktorat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Jenderal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Perikanan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Budidaya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”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menurut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Panadda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Kongma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Direktur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r w:rsidR="001102D3" w:rsidRPr="00D66B73">
        <w:rPr>
          <w:rFonts w:ascii="Arial" w:hAnsi="Arial" w:cs="Arial"/>
          <w:i/>
          <w:iCs/>
          <w:sz w:val="20"/>
          <w:szCs w:val="20"/>
        </w:rPr>
        <w:t>Agri-business and Operations</w:t>
      </w:r>
      <w:r w:rsidR="001102D3">
        <w:rPr>
          <w:rFonts w:ascii="Arial" w:hAnsi="Arial" w:cs="Arial"/>
          <w:sz w:val="20"/>
          <w:szCs w:val="20"/>
        </w:rPr>
        <w:t xml:space="preserve"> VNU Asia Pacific</w:t>
      </w:r>
      <w:r w:rsidR="00390B65">
        <w:rPr>
          <w:rFonts w:ascii="Arial" w:hAnsi="Arial" w:cs="Arial"/>
          <w:sz w:val="20"/>
          <w:szCs w:val="20"/>
        </w:rPr>
        <w:t>.</w:t>
      </w:r>
    </w:p>
    <w:p w14:paraId="5879A52A" w14:textId="3F3E084A" w:rsidR="00FC55BE" w:rsidRPr="005B489A" w:rsidRDefault="00FC55BE" w:rsidP="001102D3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68A7C883" w14:textId="624282D0" w:rsidR="00CA569F" w:rsidRPr="008B0DB3" w:rsidRDefault="00F0063D" w:rsidP="001102D3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2336" behindDoc="0" locked="0" layoutInCell="1" allowOverlap="1" wp14:anchorId="10B4C603" wp14:editId="0E0BDF58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955800" cy="1732915"/>
            <wp:effectExtent l="0" t="0" r="635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3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2" t="26585" r="21936" b="7067"/>
                    <a:stretch/>
                  </pic:blipFill>
                  <pic:spPr bwMode="auto">
                    <a:xfrm>
                      <a:off x="0" y="0"/>
                      <a:ext cx="1955800" cy="17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2D3" w:rsidRPr="00D66B73">
        <w:rPr>
          <w:rFonts w:ascii="Arial" w:hAnsi="Arial" w:cs="Arial"/>
          <w:sz w:val="20"/>
          <w:szCs w:val="20"/>
        </w:rPr>
        <w:t>“</w:t>
      </w:r>
      <w:r w:rsidR="001102D3" w:rsidRPr="00E30AC6">
        <w:rPr>
          <w:rFonts w:ascii="Arial" w:hAnsi="Arial" w:cs="Arial"/>
          <w:sz w:val="20"/>
          <w:szCs w:val="20"/>
        </w:rPr>
        <w:t xml:space="preserve">VNU- AP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telah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mengumpulkan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wawasan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berharga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tentang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seluruh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E30AC6">
        <w:rPr>
          <w:rFonts w:ascii="Arial" w:hAnsi="Arial" w:cs="Arial"/>
          <w:sz w:val="20"/>
          <w:szCs w:val="20"/>
        </w:rPr>
        <w:t>ran</w:t>
      </w:r>
      <w:r w:rsidR="001102D3">
        <w:rPr>
          <w:rFonts w:ascii="Arial" w:hAnsi="Arial" w:cs="Arial"/>
          <w:sz w:val="20"/>
          <w:szCs w:val="20"/>
        </w:rPr>
        <w:t>tai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nilai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agribisnis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1102D3">
        <w:rPr>
          <w:rFonts w:ascii="Arial" w:hAnsi="Arial" w:cs="Arial"/>
          <w:sz w:val="20"/>
          <w:szCs w:val="20"/>
        </w:rPr>
        <w:t>wilayahnya</w:t>
      </w:r>
      <w:proofErr w:type="spellEnd"/>
      <w:r w:rsidR="001102D3" w:rsidRPr="00E30A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kedua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pihak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akan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lebih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mengembangkan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hubungan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baik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dengan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r w:rsidR="001102D3">
        <w:rPr>
          <w:rFonts w:ascii="Arial" w:hAnsi="Arial" w:cs="Arial"/>
          <w:sz w:val="20"/>
          <w:szCs w:val="20"/>
        </w:rPr>
        <w:t xml:space="preserve">para </w:t>
      </w:r>
      <w:proofErr w:type="spellStart"/>
      <w:r w:rsidR="001102D3">
        <w:rPr>
          <w:rFonts w:ascii="Arial" w:hAnsi="Arial" w:cs="Arial"/>
          <w:sz w:val="20"/>
          <w:szCs w:val="20"/>
        </w:rPr>
        <w:t>pemangku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kepentingan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r w:rsidR="001102D3" w:rsidRPr="00D66B73">
        <w:rPr>
          <w:rFonts w:ascii="Arial" w:hAnsi="Arial" w:cs="Arial"/>
          <w:sz w:val="20"/>
          <w:szCs w:val="20"/>
        </w:rPr>
        <w:t xml:space="preserve">regional”,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menurut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r w:rsidR="001102D3">
        <w:rPr>
          <w:rFonts w:ascii="Arial" w:hAnsi="Arial" w:cs="Arial"/>
          <w:sz w:val="20"/>
          <w:szCs w:val="20"/>
        </w:rPr>
        <w:t xml:space="preserve">Ir. </w:t>
      </w:r>
      <w:proofErr w:type="spellStart"/>
      <w:r w:rsidR="001102D3">
        <w:rPr>
          <w:rFonts w:ascii="Arial" w:hAnsi="Arial" w:cs="Arial"/>
          <w:sz w:val="20"/>
          <w:szCs w:val="20"/>
        </w:rPr>
        <w:t>Ruri</w:t>
      </w:r>
      <w:proofErr w:type="spellEnd"/>
      <w:r w:rsidR="001102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>
        <w:rPr>
          <w:rFonts w:ascii="Arial" w:hAnsi="Arial" w:cs="Arial"/>
          <w:sz w:val="20"/>
          <w:szCs w:val="20"/>
        </w:rPr>
        <w:t>Sarasono</w:t>
      </w:r>
      <w:proofErr w:type="spellEnd"/>
      <w:r w:rsidR="001102D3">
        <w:rPr>
          <w:rFonts w:ascii="Arial" w:hAnsi="Arial" w:cs="Arial"/>
          <w:sz w:val="20"/>
          <w:szCs w:val="20"/>
        </w:rPr>
        <w:t>, MBA</w:t>
      </w:r>
      <w:r w:rsidR="001102D3" w:rsidRPr="00D66B73">
        <w:rPr>
          <w:rFonts w:ascii="Arial" w:hAnsi="Arial" w:cs="Arial"/>
          <w:sz w:val="20"/>
          <w:szCs w:val="20"/>
        </w:rPr>
        <w:t xml:space="preserve">, </w:t>
      </w:r>
      <w:r w:rsidR="001102D3" w:rsidRPr="00D66B73">
        <w:rPr>
          <w:rFonts w:ascii="Arial" w:hAnsi="Arial" w:cs="Arial"/>
          <w:i/>
          <w:iCs/>
          <w:sz w:val="20"/>
          <w:szCs w:val="20"/>
        </w:rPr>
        <w:t>Managing Director</w:t>
      </w:r>
      <w:r w:rsidR="001102D3">
        <w:rPr>
          <w:rFonts w:ascii="Arial" w:hAnsi="Arial" w:cs="Arial"/>
          <w:sz w:val="20"/>
          <w:szCs w:val="20"/>
        </w:rPr>
        <w:t xml:space="preserve"> GPP</w:t>
      </w:r>
      <w:r w:rsidR="008B0DB3">
        <w:rPr>
          <w:rFonts w:ascii="Arial" w:hAnsi="Arial" w:cs="Arial"/>
          <w:sz w:val="20"/>
          <w:szCs w:val="20"/>
        </w:rPr>
        <w:t>.</w:t>
      </w:r>
    </w:p>
    <w:p w14:paraId="0265A95D" w14:textId="699DEAFC" w:rsidR="002861D2" w:rsidRPr="005B489A" w:rsidRDefault="002861D2" w:rsidP="001102D3">
      <w:pPr>
        <w:pStyle w:val="BodyA"/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374B2481" w14:textId="118689AF" w:rsidR="001249FA" w:rsidRPr="005B489A" w:rsidRDefault="001102D3" w:rsidP="001102D3">
      <w:pPr>
        <w:pStyle w:val="BodyA"/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Liputan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Lengkap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Rantai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Nilai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Peternakan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–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Akuakultur</w:t>
      </w:r>
      <w:proofErr w:type="spellEnd"/>
    </w:p>
    <w:p w14:paraId="58C442A0" w14:textId="4716842A" w:rsidR="00FA1D16" w:rsidRPr="005B489A" w:rsidRDefault="00FA1D16" w:rsidP="001102D3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D24C16" w14:textId="3678ACF6" w:rsidR="009B05EB" w:rsidRDefault="00F0063D" w:rsidP="001102D3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33FC2" wp14:editId="266EA923">
                <wp:simplePos x="0" y="0"/>
                <wp:positionH relativeFrom="margin">
                  <wp:align>left</wp:align>
                </wp:positionH>
                <wp:positionV relativeFrom="paragraph">
                  <wp:posOffset>1114070</wp:posOffset>
                </wp:positionV>
                <wp:extent cx="1989455" cy="277495"/>
                <wp:effectExtent l="0" t="0" r="0" b="825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277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D50962" w14:textId="514ED6F8" w:rsidR="00F0063D" w:rsidRPr="00390B65" w:rsidRDefault="00F0063D" w:rsidP="00F0063D">
                            <w:pPr>
                              <w:pStyle w:val="Caption"/>
                              <w:rPr>
                                <w:sz w:val="14"/>
                                <w:szCs w:val="14"/>
                              </w:rPr>
                            </w:pPr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Mr. Ir. </w:t>
                            </w:r>
                            <w:proofErr w:type="spell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Ruri</w:t>
                            </w:r>
                            <w:proofErr w:type="spellEnd"/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Sarasono</w:t>
                            </w:r>
                            <w:proofErr w:type="spellEnd"/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gram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MBA.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M</w:t>
                            </w:r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anaging Director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Global </w:t>
                            </w:r>
                            <w:proofErr w:type="spell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Permata</w:t>
                            </w:r>
                            <w:proofErr w:type="spellEnd"/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 Perkasa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3FC2" id="Text Box 20" o:spid="_x0000_s1027" type="#_x0000_t202" style="position:absolute;left:0;text-align:left;margin-left:0;margin-top:87.7pt;width:156.65pt;height:21.8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qZNgIAAHcEAAAOAAAAZHJzL2Uyb0RvYy54bWysVFFv2jAQfp+0/2D5fQRQWUtEqBgV0yTU&#10;VoKpz8ZxiCXb59mGhP36nZ2Edt2epr2Y8935u3zf3bG4b7UiZ+G8BFPQyWhMiTAcSmmOBf2+33y6&#10;o8QHZkqmwIiCXoSn98uPHxaNzcUUalClcARBjM8bW9A6BJtnmee10MyPwAqDwQqcZgGv7piVjjWI&#10;rlU2HY8/Zw240jrgwnv0PnRBukz4VSV4eKoqLwJRBcVvC+l06TzEM1suWH50zNaS95/B/uErNJMG&#10;i16hHlhg5OTkH1BacgceqjDioDOoKslF4oBsJuN3bHY1syJxQXG8vcrk/x8sfzw/OyLLgk5RHsM0&#10;9mgv2kC+QEvQhfo01ueYtrOYGFr0Y58Hv0dnpN1WTsdfJEQwjlCXq7oRjcdH87v5zWxGCcfY9Pb2&#10;Zj6LMNnra+t8+CpAk2gU1GH3kqjsvPWhSx1SYjEPSpYbqVS8xMBaOXJm2OmmlkH04L9lKRNzDcRX&#10;HWDnEWlU+iqRcEcsWqE9tEmgK+kDlBfUwkE3Td7yjcTqW+bDM3M4PkgfVyI84VEpaAoKvUVJDe7n&#10;3/wxH7uKUUoaHMeC+h8n5gQl6pvBfsfZHQw3GIfBMCe9BuQ9wWWzPJn4wAU1mJUD/YKbsopVMMQM&#10;x1oFDYO5Dt1S4KZxsVqlJJxQy8LW7CyP0IPK+/aFOdv3KGB3H2EYVJa/a1WX22m+OgWoZOpj1LVT&#10;EfsfLzjdaRL6TYzr8/aesl7/L5a/AAAA//8DAFBLAwQUAAYACAAAACEAzJoYPt8AAAAIAQAADwAA&#10;AGRycy9kb3ducmV2LnhtbEyPS0/DMBCE70j8B2uRuCDqPKCFEKeClt7g0Id63sYmiYjXUew06b9n&#10;OcFxdlYz3+TLybbibHrfOFIQzyIQhkqnG6oUHPab+ycQPiBpbB0ZBRfjYVlcX+WYaTfS1px3oRIc&#10;Qj5DBXUIXSalL2tj0c9cZ4i9L9dbDCz7SuoeRw63rUyiaC4tNsQNNXZmVZvyezdYBfN1P4xbWt2t&#10;D+8f+NlVyfHtclTq9mZ6fQERzBT+nuEXn9GhYKaTG0h70SrgIYGvi8cHEGyncZqCOClI4ucYZJHL&#10;/wOKHwAAAP//AwBQSwECLQAUAAYACAAAACEAtoM4kv4AAADhAQAAEwAAAAAAAAAAAAAAAAAAAAAA&#10;W0NvbnRlbnRfVHlwZXNdLnhtbFBLAQItABQABgAIAAAAIQA4/SH/1gAAAJQBAAALAAAAAAAAAAAA&#10;AAAAAC8BAABfcmVscy8ucmVsc1BLAQItABQABgAIAAAAIQBSWrqZNgIAAHcEAAAOAAAAAAAAAAAA&#10;AAAAAC4CAABkcnMvZTJvRG9jLnhtbFBLAQItABQABgAIAAAAIQDMmhg+3wAAAAgBAAAPAAAAAAAA&#10;AAAAAAAAAJAEAABkcnMvZG93bnJldi54bWxQSwUGAAAAAAQABADzAAAAnAUAAAAA&#10;" stroked="f">
                <v:textbox inset="0,0,0,0">
                  <w:txbxContent>
                    <w:p w14:paraId="7DD50962" w14:textId="514ED6F8" w:rsidR="00F0063D" w:rsidRPr="00390B65" w:rsidRDefault="00F0063D" w:rsidP="00F0063D">
                      <w:pPr>
                        <w:pStyle w:val="Caption"/>
                        <w:rPr>
                          <w:sz w:val="14"/>
                          <w:szCs w:val="14"/>
                        </w:rPr>
                      </w:pPr>
                      <w:r w:rsidRPr="00F0063D">
                        <w:rPr>
                          <w:sz w:val="14"/>
                          <w:szCs w:val="14"/>
                        </w:rPr>
                        <w:t xml:space="preserve">Mr. Ir. </w:t>
                      </w:r>
                      <w:proofErr w:type="spellStart"/>
                      <w:r w:rsidRPr="00F0063D">
                        <w:rPr>
                          <w:sz w:val="14"/>
                          <w:szCs w:val="14"/>
                        </w:rPr>
                        <w:t>Ruri</w:t>
                      </w:r>
                      <w:proofErr w:type="spellEnd"/>
                      <w:r w:rsidRPr="00F0063D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0063D">
                        <w:rPr>
                          <w:sz w:val="14"/>
                          <w:szCs w:val="14"/>
                        </w:rPr>
                        <w:t>Sarasono</w:t>
                      </w:r>
                      <w:proofErr w:type="spellEnd"/>
                      <w:r w:rsidRPr="00F0063D">
                        <w:rPr>
                          <w:sz w:val="14"/>
                          <w:szCs w:val="14"/>
                        </w:rPr>
                        <w:t xml:space="preserve">, </w:t>
                      </w:r>
                      <w:proofErr w:type="gramStart"/>
                      <w:r w:rsidRPr="00F0063D">
                        <w:rPr>
                          <w:sz w:val="14"/>
                          <w:szCs w:val="14"/>
                        </w:rPr>
                        <w:t>MBA.</w:t>
                      </w:r>
                      <w:r>
                        <w:rPr>
                          <w:sz w:val="14"/>
                          <w:szCs w:val="14"/>
                        </w:rPr>
                        <w:t>,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M</w:t>
                      </w:r>
                      <w:r w:rsidRPr="00F0063D">
                        <w:rPr>
                          <w:sz w:val="14"/>
                          <w:szCs w:val="14"/>
                        </w:rPr>
                        <w:t xml:space="preserve">anaging Director </w:t>
                      </w:r>
                      <w:r>
                        <w:rPr>
                          <w:sz w:val="14"/>
                          <w:szCs w:val="14"/>
                        </w:rPr>
                        <w:t xml:space="preserve"> of </w:t>
                      </w:r>
                      <w:r w:rsidRPr="00F0063D">
                        <w:rPr>
                          <w:sz w:val="14"/>
                          <w:szCs w:val="14"/>
                        </w:rPr>
                        <w:t xml:space="preserve">Global </w:t>
                      </w:r>
                      <w:proofErr w:type="spellStart"/>
                      <w:r w:rsidRPr="00F0063D">
                        <w:rPr>
                          <w:sz w:val="14"/>
                          <w:szCs w:val="14"/>
                        </w:rPr>
                        <w:t>Permata</w:t>
                      </w:r>
                      <w:proofErr w:type="spellEnd"/>
                      <w:r w:rsidRPr="00F0063D">
                        <w:rPr>
                          <w:sz w:val="14"/>
                          <w:szCs w:val="14"/>
                        </w:rPr>
                        <w:t xml:space="preserve"> Perkasa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proofErr w:type="gramStart"/>
      <w:r w:rsidR="001102D3" w:rsidRPr="00D66B73">
        <w:rPr>
          <w:rFonts w:ascii="Arial" w:hAnsi="Arial" w:cs="Arial"/>
          <w:sz w:val="20"/>
          <w:szCs w:val="20"/>
        </w:rPr>
        <w:t>Untuk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memaksimalkan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pengembalian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investasi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pelanggan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ILDEX Indonesia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Asia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bersama-sama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mempersembahkan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rantai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nilai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lengkap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dari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pembiakan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hewan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kesehatan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hewan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perkandangan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perlengkapan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peternakan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skala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perindustrian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peralatan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pengolahan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biji-bijian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bahan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mentah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bahan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pakan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>/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aditif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pengolahan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ikan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bumbu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pengemasan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penanganan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pendinginan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laboratorium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peralatan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pengujian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layanannya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logistik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penanganan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perlakuan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air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limbah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serta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penetasan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>/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inkubasi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untuk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ternak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dan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bisnis</w:t>
      </w:r>
      <w:proofErr w:type="spellEnd"/>
      <w:r w:rsidR="001102D3"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2D3" w:rsidRPr="00D66B73">
        <w:rPr>
          <w:rFonts w:ascii="Arial" w:hAnsi="Arial" w:cs="Arial"/>
          <w:sz w:val="20"/>
          <w:szCs w:val="20"/>
        </w:rPr>
        <w:t>akuakultur</w:t>
      </w:r>
      <w:proofErr w:type="spellEnd"/>
      <w:proofErr w:type="gramEnd"/>
      <w:r w:rsidR="00990C69" w:rsidRPr="005B489A">
        <w:rPr>
          <w:rFonts w:ascii="Arial" w:hAnsi="Arial" w:cs="Arial"/>
          <w:sz w:val="20"/>
          <w:szCs w:val="20"/>
          <w:cs/>
        </w:rPr>
        <w:t xml:space="preserve"> </w:t>
      </w:r>
    </w:p>
    <w:p w14:paraId="77ABB4A2" w14:textId="74EF48D5" w:rsidR="009B05EB" w:rsidRDefault="009B05EB" w:rsidP="001102D3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5E953697" w14:textId="7EE126F5" w:rsidR="004732C4" w:rsidRDefault="001102D3" w:rsidP="001102D3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D66B73">
        <w:rPr>
          <w:rFonts w:ascii="Arial" w:hAnsi="Arial" w:cs="Arial"/>
          <w:sz w:val="20"/>
          <w:szCs w:val="20"/>
        </w:rPr>
        <w:t xml:space="preserve">Acara </w:t>
      </w:r>
      <w:proofErr w:type="spellStart"/>
      <w:r w:rsidRPr="00D66B73">
        <w:rPr>
          <w:rFonts w:ascii="Arial" w:hAnsi="Arial" w:cs="Arial"/>
          <w:sz w:val="20"/>
          <w:szCs w:val="20"/>
        </w:rPr>
        <w:t>ini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menggunakan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lebih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66B73">
        <w:rPr>
          <w:rFonts w:ascii="Arial" w:hAnsi="Arial" w:cs="Arial"/>
          <w:sz w:val="20"/>
          <w:szCs w:val="20"/>
        </w:rPr>
        <w:t>10.000 m</w:t>
      </w:r>
      <w:r w:rsidRPr="00D66B73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D66B73">
        <w:rPr>
          <w:rFonts w:ascii="Arial" w:hAnsi="Arial" w:cs="Arial"/>
          <w:sz w:val="20"/>
          <w:szCs w:val="20"/>
        </w:rPr>
        <w:t xml:space="preserve"> Indonesia Convention Exhibition (ICE). </w:t>
      </w:r>
      <w:proofErr w:type="spellStart"/>
      <w:r w:rsidRPr="00D66B73">
        <w:rPr>
          <w:rFonts w:ascii="Arial" w:hAnsi="Arial" w:cs="Arial"/>
          <w:sz w:val="20"/>
          <w:szCs w:val="20"/>
        </w:rPr>
        <w:t>Sejak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2018, ILDEX </w:t>
      </w:r>
      <w:proofErr w:type="spellStart"/>
      <w:r w:rsidRPr="00D66B73">
        <w:rPr>
          <w:rFonts w:ascii="Arial" w:hAnsi="Arial" w:cs="Arial"/>
          <w:sz w:val="20"/>
          <w:szCs w:val="20"/>
        </w:rPr>
        <w:t>sudah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memiliki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Pr="00D66B73">
        <w:rPr>
          <w:rFonts w:ascii="Arial" w:hAnsi="Arial" w:cs="Arial"/>
          <w:sz w:val="20"/>
          <w:szCs w:val="20"/>
        </w:rPr>
        <w:t>pembeli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utama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sepanjang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acara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aktivitasnya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66B73">
        <w:rPr>
          <w:rFonts w:ascii="Arial" w:hAnsi="Arial" w:cs="Arial"/>
          <w:sz w:val="20"/>
          <w:szCs w:val="20"/>
        </w:rPr>
        <w:t>Sebanyak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200 </w:t>
      </w:r>
      <w:r w:rsidRPr="00D66B73">
        <w:rPr>
          <w:rFonts w:ascii="Arial" w:hAnsi="Arial" w:cs="Arial"/>
          <w:i/>
          <w:iCs/>
          <w:sz w:val="20"/>
          <w:szCs w:val="20"/>
        </w:rPr>
        <w:t>key buyers</w:t>
      </w:r>
      <w:r>
        <w:rPr>
          <w:rFonts w:ascii="Arial" w:hAnsi="Arial" w:cs="Arial"/>
          <w:sz w:val="20"/>
          <w:szCs w:val="20"/>
        </w:rPr>
        <w:t xml:space="preserve">, yang </w:t>
      </w:r>
      <w:proofErr w:type="spellStart"/>
      <w:r>
        <w:rPr>
          <w:rFonts w:ascii="Arial" w:hAnsi="Arial" w:cs="Arial"/>
          <w:sz w:val="20"/>
          <w:szCs w:val="20"/>
        </w:rPr>
        <w:t>lolos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kriteria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kualifikasi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diundang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negara-negara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ASEAN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melanjutkan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i/>
          <w:iCs/>
          <w:sz w:val="20"/>
          <w:szCs w:val="20"/>
        </w:rPr>
        <w:t>Hosted Buyer Program</w:t>
      </w:r>
      <w:r w:rsidRPr="00D66B73">
        <w:rPr>
          <w:rFonts w:ascii="Arial" w:hAnsi="Arial" w:cs="Arial"/>
          <w:sz w:val="20"/>
          <w:szCs w:val="20"/>
        </w:rPr>
        <w:t xml:space="preserve"> di ILDEX Indonesia 2021 </w:t>
      </w:r>
      <w:proofErr w:type="spellStart"/>
      <w:r w:rsidRPr="00D66B73">
        <w:rPr>
          <w:rFonts w:ascii="Arial" w:hAnsi="Arial" w:cs="Arial"/>
          <w:sz w:val="20"/>
          <w:szCs w:val="20"/>
        </w:rPr>
        <w:t>bersamaan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Asia. Para </w:t>
      </w:r>
      <w:r w:rsidRPr="00D66B73">
        <w:rPr>
          <w:rFonts w:ascii="Arial" w:hAnsi="Arial" w:cs="Arial"/>
          <w:i/>
          <w:iCs/>
          <w:sz w:val="20"/>
          <w:szCs w:val="20"/>
        </w:rPr>
        <w:t>key buyers</w:t>
      </w:r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fokus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pada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sektor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Peternakan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Akuakultur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datang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penelitian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serta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rujukan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i/>
          <w:iCs/>
          <w:sz w:val="20"/>
          <w:szCs w:val="20"/>
        </w:rPr>
        <w:t>exhibitor</w:t>
      </w:r>
      <w:r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66B73">
        <w:rPr>
          <w:rFonts w:ascii="Arial" w:hAnsi="Arial" w:cs="Arial"/>
          <w:sz w:val="20"/>
          <w:szCs w:val="20"/>
        </w:rPr>
        <w:t>merekomendasikan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i/>
          <w:iCs/>
          <w:sz w:val="20"/>
          <w:szCs w:val="20"/>
        </w:rPr>
        <w:t>key buyers</w:t>
      </w:r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potensial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bertemu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langsung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Tim ILDEX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menyiapkan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paket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kedatangan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hak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istimewa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i/>
          <w:iCs/>
          <w:sz w:val="20"/>
          <w:szCs w:val="20"/>
        </w:rPr>
        <w:t>buyers.</w:t>
      </w:r>
    </w:p>
    <w:p w14:paraId="1EA07BFE" w14:textId="77777777" w:rsidR="001102D3" w:rsidRDefault="001102D3" w:rsidP="001102D3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A4D3D93" w14:textId="77777777" w:rsidR="001102D3" w:rsidRPr="00D66B73" w:rsidRDefault="001102D3" w:rsidP="001102D3">
      <w:pPr>
        <w:pBdr>
          <w:bottom w:val="single" w:sz="4" w:space="1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Cerita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Kesuksesan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ILDEX Indonesia 2019 </w:t>
      </w:r>
    </w:p>
    <w:p w14:paraId="30401F13" w14:textId="77777777" w:rsidR="001102D3" w:rsidRPr="00D66B73" w:rsidRDefault="001102D3" w:rsidP="001102D3">
      <w:pPr>
        <w:pBdr>
          <w:bottom w:val="single" w:sz="4" w:space="1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</w:p>
    <w:p w14:paraId="26F4DA3F" w14:textId="77777777" w:rsidR="001102D3" w:rsidRPr="00D66B73" w:rsidRDefault="001102D3" w:rsidP="001102D3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  <w:r w:rsidRPr="00D66B73">
        <w:rPr>
          <w:rFonts w:ascii="Arial" w:hAnsi="Arial" w:cs="Arial"/>
          <w:sz w:val="20"/>
          <w:szCs w:val="20"/>
        </w:rPr>
        <w:t xml:space="preserve">Di </w:t>
      </w:r>
      <w:proofErr w:type="spellStart"/>
      <w:r w:rsidRPr="00D66B73">
        <w:rPr>
          <w:rFonts w:ascii="Arial" w:hAnsi="Arial" w:cs="Arial"/>
          <w:sz w:val="20"/>
          <w:szCs w:val="20"/>
        </w:rPr>
        <w:t>tahun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2019, ILDEX Indonesia </w:t>
      </w:r>
      <w:proofErr w:type="spellStart"/>
      <w:r w:rsidRPr="00D66B73">
        <w:rPr>
          <w:rFonts w:ascii="Arial" w:hAnsi="Arial" w:cs="Arial"/>
          <w:sz w:val="20"/>
          <w:szCs w:val="20"/>
        </w:rPr>
        <w:t>memiliki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pengunjung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66B73">
        <w:rPr>
          <w:rFonts w:ascii="Arial" w:hAnsi="Arial" w:cs="Arial"/>
          <w:sz w:val="20"/>
          <w:szCs w:val="20"/>
        </w:rPr>
        <w:t>lebih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banyak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dibandingkan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edisi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sebelumnya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ketika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acara </w:t>
      </w:r>
      <w:proofErr w:type="spellStart"/>
      <w:r w:rsidRPr="00D66B73">
        <w:rPr>
          <w:rFonts w:ascii="Arial" w:hAnsi="Arial" w:cs="Arial"/>
          <w:sz w:val="20"/>
          <w:szCs w:val="20"/>
        </w:rPr>
        <w:t>direlokasi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ke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tempat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baru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yaitu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Indonesian Convention Exhibition (ICE). </w:t>
      </w:r>
      <w:proofErr w:type="spellStart"/>
      <w:r w:rsidRPr="00D66B73">
        <w:rPr>
          <w:rFonts w:ascii="Arial" w:hAnsi="Arial" w:cs="Arial"/>
          <w:sz w:val="20"/>
          <w:szCs w:val="20"/>
        </w:rPr>
        <w:t>Tempat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penyelenggaraan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acara </w:t>
      </w:r>
      <w:proofErr w:type="spellStart"/>
      <w:r w:rsidRPr="00D66B73">
        <w:rPr>
          <w:rFonts w:ascii="Arial" w:hAnsi="Arial" w:cs="Arial"/>
          <w:sz w:val="20"/>
          <w:szCs w:val="20"/>
        </w:rPr>
        <w:t>meningkatkan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menampilkan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250 </w:t>
      </w:r>
      <w:proofErr w:type="spellStart"/>
      <w:r w:rsidRPr="00D66B73">
        <w:rPr>
          <w:rFonts w:ascii="Arial" w:hAnsi="Arial" w:cs="Arial"/>
          <w:sz w:val="20"/>
          <w:szCs w:val="20"/>
        </w:rPr>
        <w:t>mer</w:t>
      </w:r>
      <w:r>
        <w:rPr>
          <w:rFonts w:ascii="Arial" w:hAnsi="Arial" w:cs="Arial"/>
          <w:sz w:val="20"/>
          <w:szCs w:val="20"/>
        </w:rPr>
        <w:t>e</w:t>
      </w:r>
      <w:r w:rsidRPr="00D66B73">
        <w:rPr>
          <w:rFonts w:ascii="Arial" w:hAnsi="Arial" w:cs="Arial"/>
          <w:sz w:val="20"/>
          <w:szCs w:val="20"/>
        </w:rPr>
        <w:t>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terkemuka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25 </w:t>
      </w:r>
      <w:proofErr w:type="spellStart"/>
      <w:r w:rsidRPr="00D66B73">
        <w:rPr>
          <w:rFonts w:ascii="Arial" w:hAnsi="Arial" w:cs="Arial"/>
          <w:sz w:val="20"/>
          <w:szCs w:val="20"/>
        </w:rPr>
        <w:t>negara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dengan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73% </w:t>
      </w:r>
      <w:proofErr w:type="spellStart"/>
      <w:r w:rsidRPr="00D66B73">
        <w:rPr>
          <w:rFonts w:ascii="Arial" w:hAnsi="Arial" w:cs="Arial"/>
          <w:sz w:val="20"/>
          <w:szCs w:val="20"/>
        </w:rPr>
        <w:t>berasal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i/>
          <w:iCs/>
          <w:sz w:val="20"/>
          <w:szCs w:val="20"/>
        </w:rPr>
        <w:t>exhibitor</w:t>
      </w:r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internasional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66B73">
        <w:rPr>
          <w:rFonts w:ascii="Arial" w:hAnsi="Arial" w:cs="Arial"/>
          <w:sz w:val="20"/>
          <w:szCs w:val="20"/>
        </w:rPr>
        <w:t>Sektor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bisnis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utama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ILDEX </w:t>
      </w:r>
      <w:proofErr w:type="spellStart"/>
      <w:r w:rsidRPr="00D66B73">
        <w:rPr>
          <w:rFonts w:ascii="Arial" w:hAnsi="Arial" w:cs="Arial"/>
          <w:sz w:val="20"/>
          <w:szCs w:val="20"/>
        </w:rPr>
        <w:t>meliputi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kesehatan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hewan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perkandangan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peralatan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peternakan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pakan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hewan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bahan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pembiakan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genetika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inkubasi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penetasan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penyembelihan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hingga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pengolahan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Acara </w:t>
      </w:r>
      <w:proofErr w:type="spellStart"/>
      <w:r w:rsidRPr="00D66B73">
        <w:rPr>
          <w:rFonts w:ascii="Arial" w:hAnsi="Arial" w:cs="Arial"/>
          <w:sz w:val="20"/>
          <w:szCs w:val="20"/>
        </w:rPr>
        <w:t>ini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menyambut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200 </w:t>
      </w:r>
      <w:r w:rsidRPr="00D66B73">
        <w:rPr>
          <w:rFonts w:ascii="Arial" w:hAnsi="Arial" w:cs="Arial"/>
          <w:i/>
          <w:iCs/>
          <w:sz w:val="20"/>
          <w:szCs w:val="20"/>
        </w:rPr>
        <w:t>hosted buyers</w:t>
      </w:r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80 </w:t>
      </w:r>
      <w:proofErr w:type="spellStart"/>
      <w:r w:rsidRPr="00D66B73">
        <w:rPr>
          <w:rFonts w:ascii="Arial" w:hAnsi="Arial" w:cs="Arial"/>
          <w:sz w:val="20"/>
          <w:szCs w:val="20"/>
        </w:rPr>
        <w:t>bisnis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melalui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sistem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i/>
          <w:iCs/>
          <w:sz w:val="20"/>
          <w:szCs w:val="20"/>
        </w:rPr>
        <w:t>business matching</w:t>
      </w:r>
      <w:r w:rsidRPr="00D66B73">
        <w:rPr>
          <w:rFonts w:ascii="Arial" w:hAnsi="Arial" w:cs="Arial"/>
          <w:sz w:val="20"/>
          <w:szCs w:val="20"/>
        </w:rPr>
        <w:t xml:space="preserve">. </w:t>
      </w:r>
    </w:p>
    <w:p w14:paraId="76B3DC2A" w14:textId="77777777" w:rsidR="001102D3" w:rsidRDefault="001102D3" w:rsidP="001102D3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116B5A8A" w14:textId="3002CE5F" w:rsidR="00390B65" w:rsidRDefault="001102D3" w:rsidP="001102D3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  <w:r w:rsidRPr="00D66B73">
        <w:rPr>
          <w:rFonts w:ascii="Arial" w:hAnsi="Arial" w:cs="Arial"/>
          <w:sz w:val="20"/>
          <w:szCs w:val="20"/>
        </w:rPr>
        <w:t xml:space="preserve">ILDEX Indonesia 2019 </w:t>
      </w:r>
      <w:proofErr w:type="spellStart"/>
      <w:r w:rsidRPr="00D66B73">
        <w:rPr>
          <w:rFonts w:ascii="Arial" w:hAnsi="Arial" w:cs="Arial"/>
          <w:sz w:val="20"/>
          <w:szCs w:val="20"/>
        </w:rPr>
        <w:t>menyambut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lebih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12.200 </w:t>
      </w:r>
      <w:proofErr w:type="spellStart"/>
      <w:r w:rsidRPr="00D66B73">
        <w:rPr>
          <w:rFonts w:ascii="Arial" w:hAnsi="Arial" w:cs="Arial"/>
          <w:sz w:val="20"/>
          <w:szCs w:val="20"/>
        </w:rPr>
        <w:t>pengunjung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perdagangan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40 </w:t>
      </w:r>
      <w:proofErr w:type="spellStart"/>
      <w:r w:rsidRPr="00D66B73">
        <w:rPr>
          <w:rFonts w:ascii="Arial" w:hAnsi="Arial" w:cs="Arial"/>
          <w:sz w:val="20"/>
          <w:szCs w:val="20"/>
        </w:rPr>
        <w:t>negara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66B73">
        <w:rPr>
          <w:rFonts w:ascii="Arial" w:hAnsi="Arial" w:cs="Arial"/>
          <w:sz w:val="20"/>
          <w:szCs w:val="20"/>
        </w:rPr>
        <w:t>Selama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pameran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3-hari, </w:t>
      </w:r>
      <w:proofErr w:type="spellStart"/>
      <w:r w:rsidRPr="00D66B73">
        <w:rPr>
          <w:rFonts w:ascii="Arial" w:hAnsi="Arial" w:cs="Arial"/>
          <w:sz w:val="20"/>
          <w:szCs w:val="20"/>
        </w:rPr>
        <w:t>lebih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2.031 </w:t>
      </w:r>
      <w:proofErr w:type="spellStart"/>
      <w:r w:rsidRPr="00D66B73">
        <w:rPr>
          <w:rFonts w:ascii="Arial" w:hAnsi="Arial" w:cs="Arial"/>
          <w:sz w:val="20"/>
          <w:szCs w:val="20"/>
        </w:rPr>
        <w:t>delegasi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konferensi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menghadiri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48 seminar. </w:t>
      </w:r>
    </w:p>
    <w:p w14:paraId="703C3E5F" w14:textId="5231BA19" w:rsidR="001102D3" w:rsidRPr="00D66B73" w:rsidRDefault="001102D3" w:rsidP="001102D3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lastRenderedPageBreak/>
        <w:t>Tampilan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Fitur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Baru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b/>
          <w:bCs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b/>
          <w:bCs/>
          <w:sz w:val="20"/>
          <w:szCs w:val="20"/>
        </w:rPr>
        <w:t xml:space="preserve"> ILDEX Indonesia </w:t>
      </w:r>
    </w:p>
    <w:p w14:paraId="1CFA4830" w14:textId="77777777" w:rsidR="00286708" w:rsidRDefault="00286708" w:rsidP="001818C9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47F51ED" w14:textId="77777777" w:rsidR="00286708" w:rsidRPr="00286708" w:rsidRDefault="00286708" w:rsidP="001818C9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CEB020C" w14:textId="691EEA27" w:rsidR="00CD639F" w:rsidRDefault="00286708" w:rsidP="00286708">
      <w:pPr>
        <w:pStyle w:val="BodyA"/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inline distT="0" distB="0" distL="0" distR="0" wp14:anchorId="6209B74D" wp14:editId="65A2433C">
            <wp:extent cx="6100876" cy="20516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V cu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"/>
                    <a:stretch/>
                  </pic:blipFill>
                  <pic:spPr bwMode="auto">
                    <a:xfrm>
                      <a:off x="0" y="0"/>
                      <a:ext cx="6100876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F2AA0" w14:textId="77777777" w:rsidR="001102D3" w:rsidRDefault="001102D3" w:rsidP="001102D3">
      <w:pPr>
        <w:jc w:val="both"/>
        <w:rPr>
          <w:rFonts w:ascii="Arial" w:hAnsi="Arial" w:cs="Arial"/>
          <w:sz w:val="20"/>
          <w:szCs w:val="20"/>
        </w:rPr>
      </w:pPr>
    </w:p>
    <w:p w14:paraId="5B665C23" w14:textId="5416C98E" w:rsidR="001102D3" w:rsidRPr="00D66B73" w:rsidRDefault="001102D3" w:rsidP="001102D3">
      <w:pPr>
        <w:jc w:val="both"/>
        <w:rPr>
          <w:rFonts w:ascii="Arial" w:hAnsi="Arial" w:cs="Arial"/>
          <w:sz w:val="20"/>
          <w:szCs w:val="20"/>
        </w:rPr>
      </w:pPr>
      <w:r w:rsidRPr="00D66B73">
        <w:rPr>
          <w:rFonts w:ascii="Arial" w:hAnsi="Arial" w:cs="Arial"/>
          <w:sz w:val="20"/>
          <w:szCs w:val="20"/>
        </w:rPr>
        <w:t xml:space="preserve">Tim </w:t>
      </w:r>
      <w:proofErr w:type="spellStart"/>
      <w:r w:rsidRPr="00D66B73">
        <w:rPr>
          <w:rFonts w:ascii="Arial" w:hAnsi="Arial" w:cs="Arial"/>
          <w:sz w:val="20"/>
          <w:szCs w:val="20"/>
        </w:rPr>
        <w:t>managemen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VNU </w:t>
      </w:r>
      <w:proofErr w:type="spellStart"/>
      <w:r w:rsidRPr="00D66B73">
        <w:rPr>
          <w:rFonts w:ascii="Arial" w:hAnsi="Arial" w:cs="Arial"/>
          <w:sz w:val="20"/>
          <w:szCs w:val="20"/>
        </w:rPr>
        <w:t>menggabungkan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ILDEX Exhibition </w:t>
      </w:r>
      <w:proofErr w:type="spellStart"/>
      <w:r w:rsidRPr="00D66B73">
        <w:rPr>
          <w:rFonts w:ascii="Arial" w:hAnsi="Arial" w:cs="Arial"/>
          <w:sz w:val="20"/>
          <w:szCs w:val="20"/>
        </w:rPr>
        <w:t>ke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dalam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VIV </w:t>
      </w:r>
      <w:proofErr w:type="spellStart"/>
      <w:r w:rsidRPr="00D66B73">
        <w:rPr>
          <w:rFonts w:ascii="Arial" w:hAnsi="Arial" w:cs="Arial"/>
          <w:sz w:val="20"/>
          <w:szCs w:val="20"/>
        </w:rPr>
        <w:t>Portofolio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mendorong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mengembangkan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kedua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acara. </w:t>
      </w:r>
      <w:proofErr w:type="spellStart"/>
      <w:r w:rsidRPr="00D66B73">
        <w:rPr>
          <w:rFonts w:ascii="Arial" w:hAnsi="Arial" w:cs="Arial"/>
          <w:sz w:val="20"/>
          <w:szCs w:val="20"/>
        </w:rPr>
        <w:t>Misi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VIV </w:t>
      </w:r>
      <w:proofErr w:type="spellStart"/>
      <w:r w:rsidRPr="00D66B73">
        <w:rPr>
          <w:rFonts w:ascii="Arial" w:hAnsi="Arial" w:cs="Arial"/>
          <w:sz w:val="20"/>
          <w:szCs w:val="20"/>
        </w:rPr>
        <w:t>adalah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terus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menghubungkan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Pr="00D66B73">
        <w:rPr>
          <w:rFonts w:ascii="Arial" w:hAnsi="Arial" w:cs="Arial"/>
          <w:sz w:val="20"/>
          <w:szCs w:val="20"/>
        </w:rPr>
        <w:t>profesional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pakan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ke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makanan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(</w:t>
      </w:r>
      <w:r w:rsidRPr="00D66B73">
        <w:rPr>
          <w:rFonts w:ascii="Arial" w:hAnsi="Arial" w:cs="Arial"/>
          <w:i/>
          <w:iCs/>
          <w:sz w:val="20"/>
          <w:szCs w:val="20"/>
        </w:rPr>
        <w:t>feed to food).</w:t>
      </w:r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Sebagai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bagian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VIV </w:t>
      </w:r>
      <w:proofErr w:type="spellStart"/>
      <w:r w:rsidRPr="00D66B73">
        <w:rPr>
          <w:rFonts w:ascii="Arial" w:hAnsi="Arial" w:cs="Arial"/>
          <w:sz w:val="20"/>
          <w:szCs w:val="20"/>
        </w:rPr>
        <w:t>Portofolio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, ILDEX Exhibition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menguatkan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jangkauan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VNU AP di </w:t>
      </w:r>
      <w:proofErr w:type="spellStart"/>
      <w:r w:rsidRPr="00D66B73">
        <w:rPr>
          <w:rFonts w:ascii="Arial" w:hAnsi="Arial" w:cs="Arial"/>
          <w:sz w:val="20"/>
          <w:szCs w:val="20"/>
        </w:rPr>
        <w:t>pasar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Vietnam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Indonesia. </w:t>
      </w:r>
      <w:proofErr w:type="spellStart"/>
      <w:r w:rsidRPr="00D66B73">
        <w:rPr>
          <w:rFonts w:ascii="Arial" w:hAnsi="Arial" w:cs="Arial"/>
          <w:sz w:val="20"/>
          <w:szCs w:val="20"/>
        </w:rPr>
        <w:t>Tampilan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baru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ILDEX Indonesia </w:t>
      </w:r>
      <w:proofErr w:type="spellStart"/>
      <w:proofErr w:type="gramStart"/>
      <w:r w:rsidRPr="00D66B73">
        <w:rPr>
          <w:rFonts w:ascii="Arial" w:hAnsi="Arial" w:cs="Arial"/>
          <w:sz w:val="20"/>
          <w:szCs w:val="20"/>
        </w:rPr>
        <w:t>akan</w:t>
      </w:r>
      <w:proofErr w:type="spellEnd"/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menyertakan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bingkai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wajik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sebagai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simbol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VIV </w:t>
      </w:r>
      <w:proofErr w:type="spellStart"/>
      <w:r w:rsidRPr="00D66B73">
        <w:rPr>
          <w:rFonts w:ascii="Arial" w:hAnsi="Arial" w:cs="Arial"/>
          <w:sz w:val="20"/>
          <w:szCs w:val="20"/>
        </w:rPr>
        <w:t>serta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Borobudur </w:t>
      </w:r>
      <w:proofErr w:type="spellStart"/>
      <w:r w:rsidRPr="00D66B73">
        <w:rPr>
          <w:rFonts w:ascii="Arial" w:hAnsi="Arial" w:cs="Arial"/>
          <w:sz w:val="20"/>
          <w:szCs w:val="20"/>
        </w:rPr>
        <w:t>sebagai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ciri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khas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nasional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dari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Indonesia. </w:t>
      </w:r>
    </w:p>
    <w:p w14:paraId="00E99CAF" w14:textId="77777777" w:rsidR="001102D3" w:rsidRPr="00D66B73" w:rsidRDefault="001102D3" w:rsidP="001102D3">
      <w:pPr>
        <w:jc w:val="both"/>
        <w:rPr>
          <w:rFonts w:ascii="Arial" w:hAnsi="Arial" w:cs="Arial"/>
          <w:sz w:val="20"/>
          <w:szCs w:val="20"/>
        </w:rPr>
      </w:pPr>
    </w:p>
    <w:p w14:paraId="1D2CA39E" w14:textId="548DA729" w:rsidR="001102D3" w:rsidRDefault="001102D3" w:rsidP="001102D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66B73">
        <w:rPr>
          <w:rFonts w:ascii="Arial" w:hAnsi="Arial" w:cs="Arial"/>
          <w:sz w:val="20"/>
          <w:szCs w:val="20"/>
        </w:rPr>
        <w:t xml:space="preserve">ILDEX Indonesia </w:t>
      </w:r>
      <w:proofErr w:type="spellStart"/>
      <w:r w:rsidRPr="00D66B73">
        <w:rPr>
          <w:rFonts w:ascii="Arial" w:hAnsi="Arial" w:cs="Arial"/>
          <w:sz w:val="20"/>
          <w:szCs w:val="20"/>
        </w:rPr>
        <w:t>dan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Aquatica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Asia </w:t>
      </w:r>
      <w:proofErr w:type="spellStart"/>
      <w:r w:rsidRPr="00D66B73">
        <w:rPr>
          <w:rFonts w:ascii="Arial" w:hAnsi="Arial" w:cs="Arial"/>
          <w:sz w:val="20"/>
          <w:szCs w:val="20"/>
        </w:rPr>
        <w:t>dijadwalkan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r w:rsidRPr="00D66B73">
        <w:rPr>
          <w:rFonts w:ascii="Arial" w:hAnsi="Arial" w:cs="Arial"/>
          <w:b/>
          <w:bCs/>
          <w:sz w:val="20"/>
          <w:szCs w:val="20"/>
        </w:rPr>
        <w:t xml:space="preserve">15-17 September 2021 di Indonesia Convention Exhibition (ICE) di Jakarta. </w:t>
      </w:r>
    </w:p>
    <w:p w14:paraId="5952AF2A" w14:textId="77777777" w:rsidR="001102D3" w:rsidRPr="00D66B73" w:rsidRDefault="001102D3" w:rsidP="001102D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A19BD8E" w14:textId="57850119" w:rsidR="00286708" w:rsidRPr="001102D3" w:rsidRDefault="00286708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 w:hint="cs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###</w:t>
      </w:r>
    </w:p>
    <w:p w14:paraId="2161618B" w14:textId="77777777" w:rsidR="001102D3" w:rsidRPr="00D66B73" w:rsidRDefault="001102D3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D66B73">
        <w:rPr>
          <w:rFonts w:ascii="Arial" w:hAnsi="Arial" w:cs="Arial"/>
          <w:sz w:val="20"/>
          <w:szCs w:val="20"/>
        </w:rPr>
        <w:t>Untuk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informasi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lebih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lanjut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66B73">
        <w:rPr>
          <w:rFonts w:ascii="Arial" w:hAnsi="Arial" w:cs="Arial"/>
          <w:sz w:val="20"/>
          <w:szCs w:val="20"/>
        </w:rPr>
        <w:t>internasional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D66B73">
        <w:rPr>
          <w:rFonts w:ascii="Arial" w:hAnsi="Arial" w:cs="Arial"/>
          <w:sz w:val="20"/>
          <w:szCs w:val="20"/>
        </w:rPr>
        <w:t>silakan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6B73">
        <w:rPr>
          <w:rFonts w:ascii="Arial" w:hAnsi="Arial" w:cs="Arial"/>
          <w:sz w:val="20"/>
          <w:szCs w:val="20"/>
        </w:rPr>
        <w:t>kunjungi</w:t>
      </w:r>
      <w:proofErr w:type="spellEnd"/>
      <w:r w:rsidRPr="00D66B73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D66B73">
          <w:rPr>
            <w:rStyle w:val="Hyperlink"/>
            <w:rFonts w:ascii="Arial" w:hAnsi="Arial" w:cs="Arial"/>
            <w:sz w:val="20"/>
            <w:szCs w:val="20"/>
          </w:rPr>
          <w:t>www.ildex-indonesia.com</w:t>
        </w:r>
      </w:hyperlink>
      <w:r w:rsidRPr="00D66B73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Pr="00D66B73">
          <w:rPr>
            <w:rStyle w:val="Hyperlink"/>
            <w:rFonts w:ascii="Arial" w:hAnsi="Arial" w:cs="Arial"/>
            <w:sz w:val="20"/>
            <w:szCs w:val="20"/>
          </w:rPr>
          <w:t>www</w:t>
        </w:r>
        <w:r w:rsidRPr="00D66B73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D66B73">
          <w:rPr>
            <w:rStyle w:val="Hyperlink"/>
            <w:rFonts w:ascii="Arial" w:hAnsi="Arial" w:cs="Arial"/>
            <w:sz w:val="20"/>
            <w:szCs w:val="20"/>
          </w:rPr>
          <w:t>ildex</w:t>
        </w:r>
        <w:r w:rsidRPr="00D66B73">
          <w:rPr>
            <w:rStyle w:val="Hyperlink"/>
            <w:rFonts w:ascii="Arial" w:hAnsi="Arial" w:cs="Arial"/>
            <w:sz w:val="20"/>
            <w:szCs w:val="20"/>
            <w:cs/>
          </w:rPr>
          <w:t>-</w:t>
        </w:r>
        <w:r w:rsidRPr="00D66B73">
          <w:rPr>
            <w:rStyle w:val="Hyperlink"/>
            <w:rFonts w:ascii="Arial" w:hAnsi="Arial" w:cs="Arial"/>
            <w:sz w:val="20"/>
            <w:szCs w:val="20"/>
          </w:rPr>
          <w:t>indonesia</w:t>
        </w:r>
        <w:r w:rsidRPr="00D66B73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D66B73">
          <w:rPr>
            <w:rStyle w:val="Hyperlink"/>
            <w:rFonts w:ascii="Arial" w:hAnsi="Arial" w:cs="Arial"/>
            <w:sz w:val="20"/>
            <w:szCs w:val="20"/>
          </w:rPr>
          <w:t>com</w:t>
        </w:r>
      </w:hyperlink>
      <w:r w:rsidRPr="00D66B73">
        <w:rPr>
          <w:rFonts w:ascii="Arial" w:hAnsi="Arial" w:cs="Arial"/>
          <w:sz w:val="20"/>
          <w:szCs w:val="20"/>
        </w:rPr>
        <w:t xml:space="preserve"> | </w:t>
      </w:r>
      <w:hyperlink r:id="rId13" w:history="1">
        <w:r w:rsidRPr="00D66B73">
          <w:rPr>
            <w:rStyle w:val="Hyperlink"/>
            <w:rFonts w:ascii="Arial" w:hAnsi="Arial" w:cs="Arial"/>
            <w:sz w:val="20"/>
            <w:szCs w:val="20"/>
          </w:rPr>
          <w:t>www</w:t>
        </w:r>
        <w:r w:rsidRPr="00D66B73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D66B73">
          <w:rPr>
            <w:rStyle w:val="Hyperlink"/>
            <w:rFonts w:ascii="Arial" w:hAnsi="Arial" w:cs="Arial"/>
            <w:sz w:val="20"/>
            <w:szCs w:val="20"/>
          </w:rPr>
          <w:t>aquaticaasia</w:t>
        </w:r>
        <w:r w:rsidRPr="00D66B73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D66B73">
          <w:rPr>
            <w:rStyle w:val="Hyperlink"/>
            <w:rFonts w:ascii="Arial" w:hAnsi="Arial" w:cs="Arial"/>
            <w:sz w:val="20"/>
            <w:szCs w:val="20"/>
          </w:rPr>
          <w:t>com</w:t>
        </w:r>
      </w:hyperlink>
      <w:r w:rsidRPr="00D66B73">
        <w:rPr>
          <w:rFonts w:ascii="Arial" w:hAnsi="Arial" w:cs="Arial"/>
          <w:sz w:val="20"/>
          <w:szCs w:val="20"/>
          <w:cs/>
        </w:rPr>
        <w:t xml:space="preserve"> </w:t>
      </w:r>
    </w:p>
    <w:p w14:paraId="2FE7CB1E" w14:textId="77777777" w:rsidR="001102D3" w:rsidRPr="00D66B73" w:rsidRDefault="001102D3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6B73">
        <w:rPr>
          <w:rFonts w:ascii="Arial" w:hAnsi="Arial" w:cs="Arial"/>
          <w:sz w:val="20"/>
          <w:szCs w:val="20"/>
        </w:rPr>
        <w:t>Tel</w:t>
      </w:r>
      <w:r w:rsidRPr="00D66B73">
        <w:rPr>
          <w:rFonts w:ascii="Arial" w:hAnsi="Arial" w:cs="Arial"/>
          <w:sz w:val="20"/>
          <w:szCs w:val="20"/>
          <w:cs/>
        </w:rPr>
        <w:t>: +</w:t>
      </w:r>
      <w:r w:rsidRPr="00D66B73">
        <w:rPr>
          <w:rFonts w:ascii="Arial" w:hAnsi="Arial" w:cs="Arial"/>
          <w:sz w:val="20"/>
          <w:szCs w:val="20"/>
        </w:rPr>
        <w:t xml:space="preserve">662 1116611, </w:t>
      </w:r>
      <w:proofErr w:type="gramStart"/>
      <w:r w:rsidRPr="00D66B73">
        <w:rPr>
          <w:rFonts w:ascii="Arial" w:hAnsi="Arial" w:cs="Arial"/>
          <w:sz w:val="20"/>
          <w:szCs w:val="20"/>
        </w:rPr>
        <w:t>Email:</w:t>
      </w:r>
      <w:proofErr w:type="gramEnd"/>
      <w:r w:rsidRPr="00D66B73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Pr="00D66B73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ildex@vnuasiapacific</w:t>
        </w:r>
        <w:r w:rsidRPr="00D66B73">
          <w:rPr>
            <w:rStyle w:val="Hyperlink"/>
            <w:rFonts w:ascii="Arial" w:hAnsi="Arial" w:cs="Arial"/>
            <w:color w:val="000000" w:themeColor="text1"/>
            <w:sz w:val="20"/>
            <w:szCs w:val="20"/>
            <w:cs/>
          </w:rPr>
          <w:t>.</w:t>
        </w:r>
        <w:r w:rsidRPr="00D66B73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com</w:t>
        </w:r>
      </w:hyperlink>
      <w:r w:rsidRPr="00D66B73">
        <w:rPr>
          <w:rFonts w:ascii="Arial" w:hAnsi="Arial" w:cs="Arial"/>
          <w:color w:val="000000" w:themeColor="text1"/>
          <w:sz w:val="20"/>
          <w:szCs w:val="20"/>
          <w:cs/>
        </w:rPr>
        <w:t xml:space="preserve"> </w:t>
      </w:r>
      <w:r w:rsidRPr="00D66B73">
        <w:rPr>
          <w:rFonts w:ascii="Arial" w:hAnsi="Arial" w:cs="Arial"/>
          <w:color w:val="000000" w:themeColor="text1"/>
          <w:sz w:val="20"/>
          <w:szCs w:val="20"/>
        </w:rPr>
        <w:t xml:space="preserve">/ </w:t>
      </w:r>
      <w:hyperlink r:id="rId15" w:history="1">
        <w:r w:rsidRPr="00D66B73">
          <w:rPr>
            <w:rStyle w:val="Hyperlink"/>
            <w:rFonts w:ascii="Arial" w:hAnsi="Arial" w:cs="Arial"/>
            <w:sz w:val="20"/>
            <w:szCs w:val="20"/>
          </w:rPr>
          <w:t>saengtip@vnuasiapacific.com</w:t>
        </w:r>
      </w:hyperlink>
      <w:r w:rsidRPr="00D66B73">
        <w:rPr>
          <w:rFonts w:ascii="Arial" w:hAnsi="Arial" w:cs="Arial"/>
          <w:color w:val="000000" w:themeColor="text1"/>
          <w:sz w:val="20"/>
          <w:szCs w:val="20"/>
        </w:rPr>
        <w:t xml:space="preserve"> (Communications)</w:t>
      </w:r>
    </w:p>
    <w:p w14:paraId="6A680B86" w14:textId="77777777" w:rsidR="001102D3" w:rsidRPr="00D66B73" w:rsidRDefault="001102D3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48EF46A" w14:textId="0FF1493E" w:rsidR="001102D3" w:rsidRPr="00D66B73" w:rsidRDefault="001102D3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Arial" w:hAnsi="Arial" w:cs="Arial"/>
          <w:sz w:val="20"/>
          <w:szCs w:val="20"/>
          <w:cs/>
        </w:rPr>
      </w:pPr>
      <w:r w:rsidRPr="00D66B73">
        <w:rPr>
          <w:rFonts w:ascii="Arial" w:hAnsi="Arial" w:cs="Arial"/>
          <w:sz w:val="20"/>
          <w:szCs w:val="20"/>
          <w:cs/>
        </w:rPr>
        <w:t>Indonesia Office Jl. Pandawa R</w:t>
      </w:r>
      <w:r>
        <w:rPr>
          <w:rFonts w:ascii="Arial" w:hAnsi="Arial" w:cs="Arial"/>
          <w:sz w:val="20"/>
          <w:szCs w:val="20"/>
          <w:cs/>
        </w:rPr>
        <w:t>aya B2 No 7, Indraprasta, Bogor</w:t>
      </w:r>
      <w:r>
        <w:rPr>
          <w:rFonts w:ascii="Arial" w:hAnsi="Arial" w:cs="Angsana New" w:hint="cs"/>
          <w:sz w:val="20"/>
          <w:szCs w:val="20"/>
          <w:cs/>
        </w:rPr>
        <w:t xml:space="preserve"> </w:t>
      </w:r>
      <w:r w:rsidRPr="00D66B73">
        <w:rPr>
          <w:rFonts w:ascii="Arial" w:hAnsi="Arial" w:cs="Arial"/>
          <w:sz w:val="20"/>
          <w:szCs w:val="20"/>
          <w:cs/>
        </w:rPr>
        <w:t>16153</w:t>
      </w:r>
    </w:p>
    <w:p w14:paraId="6B434D17" w14:textId="77777777" w:rsidR="001102D3" w:rsidRPr="00D66B73" w:rsidRDefault="001102D3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6B73">
        <w:rPr>
          <w:rFonts w:ascii="Arial" w:hAnsi="Arial" w:cs="Arial"/>
          <w:sz w:val="20"/>
          <w:szCs w:val="20"/>
          <w:cs/>
        </w:rPr>
        <w:t xml:space="preserve">Tel: +62 251 834 5186, </w:t>
      </w:r>
      <w:r w:rsidRPr="00D66B73">
        <w:rPr>
          <w:rFonts w:ascii="Arial" w:hAnsi="Arial" w:cs="Arial"/>
          <w:sz w:val="20"/>
          <w:szCs w:val="20"/>
        </w:rPr>
        <w:t xml:space="preserve">Email: </w:t>
      </w:r>
      <w:hyperlink r:id="rId16" w:history="1">
        <w:r w:rsidRPr="00D66B73">
          <w:rPr>
            <w:rStyle w:val="Hyperlink"/>
            <w:rFonts w:ascii="Arial" w:hAnsi="Arial" w:cs="Arial"/>
            <w:sz w:val="20"/>
            <w:szCs w:val="20"/>
            <w:cs/>
          </w:rPr>
          <w:t>info@aquaticaasia.com</w:t>
        </w:r>
      </w:hyperlink>
    </w:p>
    <w:p w14:paraId="3BDA8D37" w14:textId="77777777" w:rsidR="004732C4" w:rsidRDefault="004732C4" w:rsidP="00287B3F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Arial" w:hAnsi="Arial" w:cs="Arial"/>
          <w:b/>
          <w:bCs/>
          <w:i/>
          <w:iCs/>
          <w:color w:val="7F7F7F" w:themeColor="text1" w:themeTint="80"/>
          <w:sz w:val="18"/>
          <w:szCs w:val="18"/>
        </w:rPr>
      </w:pPr>
    </w:p>
    <w:p w14:paraId="156DDCBC" w14:textId="1E88679B" w:rsidR="00287B3F" w:rsidRDefault="00287B3F" w:rsidP="00287B3F">
      <w:pPr>
        <w:jc w:val="both"/>
        <w:rPr>
          <w:rFonts w:ascii="Arial" w:hAnsi="Arial" w:cs="Arial"/>
          <w:b/>
          <w:bCs/>
          <w:iCs/>
          <w:color w:val="7F7F7F" w:themeColor="text1" w:themeTint="80"/>
          <w:sz w:val="16"/>
          <w:szCs w:val="16"/>
          <w:u w:color="000000"/>
          <w:lang w:bidi="th-TH"/>
        </w:rPr>
      </w:pPr>
    </w:p>
    <w:p w14:paraId="71FB6C30" w14:textId="77777777" w:rsidR="00287B3F" w:rsidRPr="00287B3F" w:rsidRDefault="00287B3F" w:rsidP="00287B3F">
      <w:pPr>
        <w:jc w:val="both"/>
        <w:rPr>
          <w:rFonts w:ascii="Arial" w:hAnsi="Arial" w:cs="Arial"/>
          <w:b/>
          <w:bCs/>
          <w:iCs/>
          <w:color w:val="7F7F7F" w:themeColor="text1" w:themeTint="80"/>
          <w:sz w:val="16"/>
          <w:szCs w:val="16"/>
          <w:u w:color="000000"/>
          <w:lang w:bidi="th-TH"/>
        </w:rPr>
      </w:pPr>
    </w:p>
    <w:p w14:paraId="6B342C11" w14:textId="6AF6B440" w:rsidR="00287B3F" w:rsidRDefault="00287B3F" w:rsidP="00287B3F">
      <w:pPr>
        <w:jc w:val="both"/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</w:pPr>
      <w:proofErr w:type="spellStart"/>
      <w:r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  <w:t>Tentang</w:t>
      </w:r>
      <w:proofErr w:type="spellEnd"/>
      <w:r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  <w:t xml:space="preserve"> VNU Asia Pacific </w:t>
      </w:r>
    </w:p>
    <w:p w14:paraId="4B8B684F" w14:textId="77777777" w:rsidR="00287B3F" w:rsidRDefault="00287B3F" w:rsidP="00287B3F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3E2D7A56" w14:textId="77777777" w:rsidR="00287B3F" w:rsidRDefault="00287B3F" w:rsidP="00287B3F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VNU Asia Pacific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adalah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bagian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VNU Group,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perusahaan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pameran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global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dengan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808080" w:themeColor="background1" w:themeShade="80"/>
          <w:sz w:val="16"/>
          <w:szCs w:val="16"/>
        </w:rPr>
        <w:t>kantor</w:t>
      </w:r>
      <w:proofErr w:type="spellEnd"/>
      <w:proofErr w:type="gram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Utrecht, Shanghai,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Bangkok,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mengkonsolidasi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bisnis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pameran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internasional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Royal Dutch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Jaarbeurs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. I Asia Tenggara,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Jaarbeurs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telah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membentuk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808080" w:themeColor="background1" w:themeShade="80"/>
          <w:sz w:val="16"/>
          <w:szCs w:val="16"/>
        </w:rPr>
        <w:t>Joint Venture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dengan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TCC Assets,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perusahaan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konglomerat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terkemuka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daerah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yang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pesat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perkembangannya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.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Melalui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pusat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bisnisnya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Bangkok, VNU Asia Pacific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mencakupi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semua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pasat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pameran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utama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Asia Tenggara. VNU Asia Pacific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memiliki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portofolio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yang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selalu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berkembang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termasuk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merk-merk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agriteknologi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peternakan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hewan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kesayangan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makanan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ilmu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sains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industri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bioteknologi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. Royal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Jaarbeurs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termasuk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ke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dalam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top </w:t>
      </w:r>
      <w:proofErr w:type="gramStart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20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penyelenggara</w:t>
      </w:r>
      <w:proofErr w:type="spellEnd"/>
      <w:proofErr w:type="gram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pameran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berdasarkan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pendapatan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dunia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beroperasi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100.000 m</w:t>
      </w:r>
      <w:r>
        <w:rPr>
          <w:rFonts w:ascii="Arial" w:hAnsi="Arial" w:cs="Arial"/>
          <w:color w:val="808080" w:themeColor="background1" w:themeShade="80"/>
          <w:sz w:val="16"/>
          <w:szCs w:val="16"/>
          <w:vertAlign w:val="superscript"/>
        </w:rPr>
        <w:t>2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808080" w:themeColor="background1" w:themeShade="80"/>
          <w:sz w:val="16"/>
          <w:szCs w:val="16"/>
        </w:rPr>
        <w:t>exhibition center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kota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Utrecht,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Belanda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.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Mitra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Thailand, TCC Assets (Thailand)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adalah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salah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satu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perusahaan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paling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diakui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Asia Tenggara.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Portofolio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TCC Assets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meliputi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pengembangan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808080" w:themeColor="background1" w:themeShade="80"/>
          <w:sz w:val="16"/>
          <w:szCs w:val="16"/>
        </w:rPr>
        <w:t>real estate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layanan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perhotelan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serta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teknik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layanan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808080" w:themeColor="background1" w:themeShade="80"/>
          <w:sz w:val="16"/>
          <w:szCs w:val="16"/>
        </w:rPr>
        <w:t>lifestyle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. </w:t>
      </w:r>
    </w:p>
    <w:p w14:paraId="71BB14B3" w14:textId="77777777" w:rsidR="00287B3F" w:rsidRDefault="00287B3F" w:rsidP="00287B3F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Untuk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informasi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lebih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lanjut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kunjungi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hyperlink r:id="rId17" w:history="1">
        <w:r>
          <w:rPr>
            <w:rStyle w:val="Hyperlink"/>
            <w:rFonts w:ascii="Arial" w:hAnsi="Arial" w:cs="Arial"/>
            <w:color w:val="808080" w:themeColor="background1" w:themeShade="80"/>
            <w:sz w:val="16"/>
            <w:szCs w:val="16"/>
          </w:rPr>
          <w:t>www.vnuasiapacific.com</w:t>
        </w:r>
      </w:hyperlink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/ (communication issue) </w:t>
      </w:r>
      <w:hyperlink r:id="rId18" w:history="1">
        <w:r>
          <w:rPr>
            <w:rStyle w:val="Hyperlink"/>
            <w:rFonts w:ascii="Arial" w:hAnsi="Arial" w:cs="Arial"/>
            <w:color w:val="808080" w:themeColor="background1" w:themeShade="80"/>
            <w:sz w:val="16"/>
            <w:szCs w:val="16"/>
          </w:rPr>
          <w:t>saengtip@cnuasiapacific.com</w:t>
        </w:r>
      </w:hyperlink>
    </w:p>
    <w:p w14:paraId="3116009A" w14:textId="77777777" w:rsidR="00287B3F" w:rsidRDefault="00287B3F" w:rsidP="00287B3F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3421EB3D" w14:textId="77777777" w:rsidR="00287B3F" w:rsidRDefault="00287B3F" w:rsidP="00287B3F">
      <w:pPr>
        <w:jc w:val="both"/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</w:pPr>
      <w:proofErr w:type="spellStart"/>
      <w:r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  <w:t>Tentang</w:t>
      </w:r>
      <w:proofErr w:type="spellEnd"/>
      <w:r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  <w:t xml:space="preserve"> Global </w:t>
      </w:r>
      <w:proofErr w:type="spellStart"/>
      <w:r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  <w:t>Permata</w:t>
      </w:r>
      <w:proofErr w:type="spellEnd"/>
      <w:r>
        <w:rPr>
          <w:rFonts w:ascii="Arial" w:hAnsi="Arial" w:cs="Arial"/>
          <w:b/>
          <w:bCs/>
          <w:color w:val="808080" w:themeColor="background1" w:themeShade="80"/>
          <w:sz w:val="16"/>
          <w:szCs w:val="16"/>
        </w:rPr>
        <w:t xml:space="preserve"> Perkasa, PT </w:t>
      </w:r>
    </w:p>
    <w:p w14:paraId="144A4E17" w14:textId="77777777" w:rsidR="00287B3F" w:rsidRDefault="00287B3F" w:rsidP="00287B3F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01A29469" w14:textId="77777777" w:rsidR="00287B3F" w:rsidRDefault="00287B3F" w:rsidP="00287B3F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Global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Permata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Perkasa (GPP)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adalah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perusahaan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perseroan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terbatas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(PT) yang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didirikan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sebagai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manifestasi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keinginan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pemegang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saham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industri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perikanan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untuk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melaksanakan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bisnis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di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bidang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MICE (Meeting, Incentive, Conference, Exhibition).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Secara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profesional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berkelanjutan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GPP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sudah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menyelenggarakan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pameran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AQUATICA ASIA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secara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rutin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tiap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tahun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sejak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2018,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dalam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kolaborasi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dengan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pameran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INDOAQUA yang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didukung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penuh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oleh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Kementerian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Kelautan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Perikanan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Republik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Indonesia (KKP RI)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melalui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Direktorat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Jenderal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Perikanan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16"/>
          <w:szCs w:val="16"/>
        </w:rPr>
        <w:t>Budidaya</w:t>
      </w:r>
      <w:proofErr w:type="spellEnd"/>
      <w:r>
        <w:rPr>
          <w:rFonts w:ascii="Arial" w:hAnsi="Arial" w:cs="Arial"/>
          <w:color w:val="808080" w:themeColor="background1" w:themeShade="80"/>
          <w:sz w:val="16"/>
          <w:szCs w:val="16"/>
        </w:rPr>
        <w:t xml:space="preserve">, KKP RI. </w:t>
      </w:r>
    </w:p>
    <w:p w14:paraId="006FCDC4" w14:textId="76E285CE" w:rsidR="00985716" w:rsidRPr="00390B65" w:rsidRDefault="00985716" w:rsidP="00287B3F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color w:val="7F7F7F" w:themeColor="text1" w:themeTint="80"/>
          <w:sz w:val="16"/>
          <w:szCs w:val="16"/>
        </w:rPr>
      </w:pPr>
    </w:p>
    <w:sectPr w:rsidR="00985716" w:rsidRPr="00390B65" w:rsidSect="004732C4">
      <w:headerReference w:type="even" r:id="rId19"/>
      <w:headerReference w:type="default" r:id="rId20"/>
      <w:footerReference w:type="even" r:id="rId21"/>
      <w:footerReference w:type="default" r:id="rId22"/>
      <w:pgSz w:w="11900" w:h="16840"/>
      <w:pgMar w:top="1134" w:right="1134" w:bottom="1134" w:left="1134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620E5" w14:textId="77777777" w:rsidR="00273F7F" w:rsidRDefault="00273F7F">
      <w:r>
        <w:separator/>
      </w:r>
    </w:p>
  </w:endnote>
  <w:endnote w:type="continuationSeparator" w:id="0">
    <w:p w14:paraId="251395E3" w14:textId="77777777" w:rsidR="00273F7F" w:rsidRDefault="00273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A000006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B0B79" w14:textId="1799ECCD" w:rsidR="004732C4" w:rsidRDefault="00756746" w:rsidP="004732C4">
    <w:pPr>
      <w:pStyle w:val="Footer"/>
      <w:tabs>
        <w:tab w:val="clear" w:pos="4680"/>
        <w:tab w:val="clear" w:pos="9360"/>
        <w:tab w:val="left" w:pos="3899"/>
      </w:tabs>
      <w:jc w:val="center"/>
    </w:pPr>
    <w:r>
      <w:rPr>
        <w:noProof/>
      </w:rPr>
      <w:drawing>
        <wp:inline distT="0" distB="0" distL="0" distR="0" wp14:anchorId="260C0137" wp14:editId="3597574C">
          <wp:extent cx="1669774" cy="286247"/>
          <wp:effectExtent l="0" t="0" r="0" b="0"/>
          <wp:docPr id="7" name="officeArt object" descr="VNU_Logotype_ASIA_PACIFIC_RGB_final_draw_2019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NU_Logotype_ASIA_PACIFIC_RGB_final_draw_20190929.png" descr="VNU_Logotype_ASIA_PACIFIC_RGB_final_draw_2019092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724" cy="296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 w:rsidR="00F0063D">
      <w:rPr>
        <w:noProof/>
      </w:rPr>
      <w:drawing>
        <wp:inline distT="0" distB="0" distL="0" distR="0" wp14:anchorId="071E3298" wp14:editId="2C879496">
          <wp:extent cx="1090531" cy="563526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gpp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0" b="12893"/>
                  <a:stretch/>
                </pic:blipFill>
                <pic:spPr bwMode="auto">
                  <a:xfrm>
                    <a:off x="0" y="0"/>
                    <a:ext cx="1116193" cy="576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8229CC" w14:textId="6388B7C0" w:rsidR="004732C4" w:rsidRDefault="004732C4" w:rsidP="004732C4">
    <w:pPr>
      <w:pStyle w:val="Footer"/>
      <w:tabs>
        <w:tab w:val="clear" w:pos="4680"/>
        <w:tab w:val="clear" w:pos="9360"/>
        <w:tab w:val="left" w:pos="3899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5F538" w14:textId="1F4A125F" w:rsidR="00803A97" w:rsidRDefault="00756746">
    <w:pPr>
      <w:pStyle w:val="HeaderFooter"/>
      <w:tabs>
        <w:tab w:val="clear" w:pos="9020"/>
        <w:tab w:val="center" w:pos="4819"/>
        <w:tab w:val="right" w:pos="9612"/>
      </w:tabs>
      <w:jc w:val="center"/>
    </w:pPr>
    <w:r>
      <w:rPr>
        <w:noProof/>
      </w:rPr>
      <w:t xml:space="preserve">          </w:t>
    </w:r>
    <w:r>
      <w:rPr>
        <w:noProof/>
        <w:lang w:bidi="ar-SA"/>
      </w:rPr>
      <w:drawing>
        <wp:inline distT="0" distB="0" distL="0" distR="0" wp14:anchorId="5A62279E" wp14:editId="0296B04B">
          <wp:extent cx="1669774" cy="286247"/>
          <wp:effectExtent l="0" t="0" r="0" b="0"/>
          <wp:docPr id="3" name="officeArt object" descr="VNU_Logotype_ASIA_PACIFIC_RGB_final_draw_2019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NU_Logotype_ASIA_PACIFIC_RGB_final_draw_20190929.png" descr="VNU_Logotype_ASIA_PACIFIC_RGB_final_draw_2019092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724" cy="296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8B0DB3">
      <w:rPr>
        <w:noProof/>
        <w:lang w:bidi="ar-SA"/>
      </w:rPr>
      <w:drawing>
        <wp:inline distT="0" distB="0" distL="0" distR="0" wp14:anchorId="77AF7E2E" wp14:editId="55BDA0AC">
          <wp:extent cx="1090531" cy="563526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gpp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0" b="12893"/>
                  <a:stretch/>
                </pic:blipFill>
                <pic:spPr bwMode="auto">
                  <a:xfrm>
                    <a:off x="0" y="0"/>
                    <a:ext cx="1116193" cy="576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B7D6013" w14:textId="4B0E3132" w:rsidR="000835D0" w:rsidRDefault="000835D0">
    <w:pPr>
      <w:pStyle w:val="HeaderFooter"/>
      <w:tabs>
        <w:tab w:val="clear" w:pos="9020"/>
        <w:tab w:val="center" w:pos="4819"/>
        <w:tab w:val="right" w:pos="9612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80CE0" w14:textId="77777777" w:rsidR="00273F7F" w:rsidRDefault="00273F7F">
      <w:r>
        <w:separator/>
      </w:r>
    </w:p>
  </w:footnote>
  <w:footnote w:type="continuationSeparator" w:id="0">
    <w:p w14:paraId="7BAC535A" w14:textId="77777777" w:rsidR="00273F7F" w:rsidRDefault="00273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E2917" w14:textId="58E09441" w:rsidR="00756746" w:rsidRDefault="00756746" w:rsidP="00756746">
    <w:pPr>
      <w:pStyle w:val="Header"/>
      <w:jc w:val="center"/>
    </w:pPr>
    <w:r>
      <w:rPr>
        <w:noProof/>
      </w:rPr>
      <w:drawing>
        <wp:inline distT="0" distB="0" distL="0" distR="0" wp14:anchorId="72B1F292" wp14:editId="2FB3C540">
          <wp:extent cx="1307151" cy="8953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dex_indonesia_logotype_2lines_show_cente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7" r="18514"/>
                  <a:stretch/>
                </pic:blipFill>
                <pic:spPr bwMode="auto">
                  <a:xfrm>
                    <a:off x="0" y="0"/>
                    <a:ext cx="1350159" cy="92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AA477DA" wp14:editId="4CAC2097">
          <wp:extent cx="990292" cy="930275"/>
          <wp:effectExtent l="0" t="0" r="635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9278" t="19934" r="29610" b="11406"/>
                  <a:stretch/>
                </pic:blipFill>
                <pic:spPr bwMode="auto">
                  <a:xfrm>
                    <a:off x="0" y="0"/>
                    <a:ext cx="990600" cy="930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0E77D0" w14:textId="77777777" w:rsidR="00756746" w:rsidRDefault="00756746" w:rsidP="00756746">
    <w:pPr>
      <w:pStyle w:val="HeaderFooter"/>
      <w:tabs>
        <w:tab w:val="clear" w:pos="9020"/>
        <w:tab w:val="center" w:pos="4819"/>
        <w:tab w:val="right" w:pos="9612"/>
      </w:tabs>
      <w:jc w:val="center"/>
      <w:rPr>
        <w:color w:val="808080" w:themeColor="background1" w:themeShade="80"/>
        <w:sz w:val="20"/>
        <w:szCs w:val="20"/>
      </w:rPr>
    </w:pPr>
  </w:p>
  <w:p w14:paraId="37171DA3" w14:textId="77777777" w:rsidR="00756746" w:rsidRDefault="00756746" w:rsidP="00756746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ascii="Arial" w:hAnsi="Arial" w:cs="Arial"/>
        <w:color w:val="808080" w:themeColor="background1" w:themeShade="80"/>
        <w:sz w:val="18"/>
        <w:szCs w:val="18"/>
      </w:rPr>
      <w:t>FOR IMMEDIATE RELEASE</w:t>
    </w:r>
  </w:p>
  <w:p w14:paraId="26EDBCCF" w14:textId="77777777" w:rsidR="00756746" w:rsidRDefault="00756746" w:rsidP="0075674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BFF68" w14:textId="2B1C82B2" w:rsidR="000835D0" w:rsidRDefault="00B43D2D">
    <w:pPr>
      <w:pStyle w:val="HeaderFooter"/>
      <w:tabs>
        <w:tab w:val="clear" w:pos="9020"/>
        <w:tab w:val="center" w:pos="4819"/>
        <w:tab w:val="right" w:pos="9612"/>
      </w:tabs>
    </w:pPr>
    <w:r>
      <w:tab/>
    </w:r>
    <w:r w:rsidR="00803A97">
      <w:rPr>
        <w:noProof/>
        <w:lang w:bidi="ar-SA"/>
      </w:rPr>
      <w:drawing>
        <wp:inline distT="0" distB="0" distL="0" distR="0" wp14:anchorId="75238C50" wp14:editId="5ED5435E">
          <wp:extent cx="1307151" cy="8953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dex_indonesia_logotype_2lines_show_cente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7" r="18514"/>
                  <a:stretch/>
                </pic:blipFill>
                <pic:spPr bwMode="auto">
                  <a:xfrm>
                    <a:off x="0" y="0"/>
                    <a:ext cx="1350159" cy="92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56746" w:rsidRPr="00756746">
      <w:rPr>
        <w:noProof/>
      </w:rPr>
      <w:t xml:space="preserve"> </w:t>
    </w:r>
    <w:r w:rsidR="00756746">
      <w:rPr>
        <w:noProof/>
        <w:lang w:bidi="ar-SA"/>
      </w:rPr>
      <w:drawing>
        <wp:inline distT="0" distB="0" distL="0" distR="0" wp14:anchorId="1C11F391" wp14:editId="24033AFD">
          <wp:extent cx="984354" cy="930275"/>
          <wp:effectExtent l="0" t="0" r="635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9524" t="19934" r="29610" b="11406"/>
                  <a:stretch/>
                </pic:blipFill>
                <pic:spPr bwMode="auto">
                  <a:xfrm>
                    <a:off x="0" y="0"/>
                    <a:ext cx="991438" cy="936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DE22607" w14:textId="77777777" w:rsidR="00190C50" w:rsidRDefault="00190C50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color w:val="808080" w:themeColor="background1" w:themeShade="80"/>
        <w:sz w:val="20"/>
        <w:szCs w:val="20"/>
      </w:rPr>
    </w:pPr>
  </w:p>
  <w:p w14:paraId="57D9ADF0" w14:textId="520BE5C0" w:rsidR="00803A97" w:rsidRDefault="00985716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ascii="Arial" w:hAnsi="Arial" w:cs="Arial"/>
        <w:color w:val="808080" w:themeColor="background1" w:themeShade="80"/>
        <w:sz w:val="18"/>
        <w:szCs w:val="18"/>
      </w:rPr>
      <w:t>FOR IMMEDIATE RELEASE</w:t>
    </w:r>
  </w:p>
  <w:p w14:paraId="4FF0AB8A" w14:textId="77777777" w:rsidR="002861D2" w:rsidRPr="00D82171" w:rsidRDefault="002861D2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autoHyphenation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D0"/>
    <w:rsid w:val="00043EEB"/>
    <w:rsid w:val="000508A6"/>
    <w:rsid w:val="000835D0"/>
    <w:rsid w:val="001102D3"/>
    <w:rsid w:val="001249FA"/>
    <w:rsid w:val="00144EDF"/>
    <w:rsid w:val="001818C9"/>
    <w:rsid w:val="00190C50"/>
    <w:rsid w:val="0019312D"/>
    <w:rsid w:val="0019476A"/>
    <w:rsid w:val="001A37E4"/>
    <w:rsid w:val="001E7D6C"/>
    <w:rsid w:val="001F5599"/>
    <w:rsid w:val="00214425"/>
    <w:rsid w:val="00261F3F"/>
    <w:rsid w:val="00273F7F"/>
    <w:rsid w:val="002861D2"/>
    <w:rsid w:val="00286708"/>
    <w:rsid w:val="00287B3F"/>
    <w:rsid w:val="002A5E04"/>
    <w:rsid w:val="002C29B7"/>
    <w:rsid w:val="002E6057"/>
    <w:rsid w:val="0032026F"/>
    <w:rsid w:val="00322158"/>
    <w:rsid w:val="00325455"/>
    <w:rsid w:val="00337715"/>
    <w:rsid w:val="00365E16"/>
    <w:rsid w:val="00371A28"/>
    <w:rsid w:val="00390B65"/>
    <w:rsid w:val="003946AD"/>
    <w:rsid w:val="003B0700"/>
    <w:rsid w:val="003C3B82"/>
    <w:rsid w:val="003C505A"/>
    <w:rsid w:val="003D743D"/>
    <w:rsid w:val="003E7464"/>
    <w:rsid w:val="00434C18"/>
    <w:rsid w:val="004732C4"/>
    <w:rsid w:val="00487A44"/>
    <w:rsid w:val="00492286"/>
    <w:rsid w:val="004A1827"/>
    <w:rsid w:val="004A1A88"/>
    <w:rsid w:val="004A2510"/>
    <w:rsid w:val="004A7F27"/>
    <w:rsid w:val="00500108"/>
    <w:rsid w:val="00507DEF"/>
    <w:rsid w:val="005149EB"/>
    <w:rsid w:val="0055416B"/>
    <w:rsid w:val="005601A8"/>
    <w:rsid w:val="005B489A"/>
    <w:rsid w:val="005B5EAA"/>
    <w:rsid w:val="005F0081"/>
    <w:rsid w:val="00645328"/>
    <w:rsid w:val="0066650C"/>
    <w:rsid w:val="006A5173"/>
    <w:rsid w:val="006D0005"/>
    <w:rsid w:val="006D4EB4"/>
    <w:rsid w:val="00756746"/>
    <w:rsid w:val="00762052"/>
    <w:rsid w:val="00774409"/>
    <w:rsid w:val="007E6169"/>
    <w:rsid w:val="00803A97"/>
    <w:rsid w:val="008178BA"/>
    <w:rsid w:val="0082031D"/>
    <w:rsid w:val="00824260"/>
    <w:rsid w:val="0082583D"/>
    <w:rsid w:val="00886084"/>
    <w:rsid w:val="00890B18"/>
    <w:rsid w:val="008B0DB3"/>
    <w:rsid w:val="008B2385"/>
    <w:rsid w:val="008E76DE"/>
    <w:rsid w:val="008F260C"/>
    <w:rsid w:val="0094633B"/>
    <w:rsid w:val="0096711E"/>
    <w:rsid w:val="0097659D"/>
    <w:rsid w:val="00985716"/>
    <w:rsid w:val="00990C69"/>
    <w:rsid w:val="009A63F9"/>
    <w:rsid w:val="009B05EB"/>
    <w:rsid w:val="009B60C1"/>
    <w:rsid w:val="009E0C92"/>
    <w:rsid w:val="00A024D7"/>
    <w:rsid w:val="00A224B1"/>
    <w:rsid w:val="00A70475"/>
    <w:rsid w:val="00A77420"/>
    <w:rsid w:val="00A80BEF"/>
    <w:rsid w:val="00A95549"/>
    <w:rsid w:val="00AB4D3C"/>
    <w:rsid w:val="00AC148C"/>
    <w:rsid w:val="00AD44A8"/>
    <w:rsid w:val="00B2457E"/>
    <w:rsid w:val="00B27331"/>
    <w:rsid w:val="00B328FE"/>
    <w:rsid w:val="00B43D2D"/>
    <w:rsid w:val="00BA00B6"/>
    <w:rsid w:val="00BD0AE9"/>
    <w:rsid w:val="00BD3DB6"/>
    <w:rsid w:val="00BF50CD"/>
    <w:rsid w:val="00BF5A87"/>
    <w:rsid w:val="00C0555D"/>
    <w:rsid w:val="00C4047B"/>
    <w:rsid w:val="00C42448"/>
    <w:rsid w:val="00C46A13"/>
    <w:rsid w:val="00C50482"/>
    <w:rsid w:val="00C65376"/>
    <w:rsid w:val="00C92391"/>
    <w:rsid w:val="00CA1CBE"/>
    <w:rsid w:val="00CA569F"/>
    <w:rsid w:val="00CA7B45"/>
    <w:rsid w:val="00CD2644"/>
    <w:rsid w:val="00CD639F"/>
    <w:rsid w:val="00CF5115"/>
    <w:rsid w:val="00D01270"/>
    <w:rsid w:val="00D0736C"/>
    <w:rsid w:val="00D179B1"/>
    <w:rsid w:val="00D42CB7"/>
    <w:rsid w:val="00D60D49"/>
    <w:rsid w:val="00D6268E"/>
    <w:rsid w:val="00D80DE6"/>
    <w:rsid w:val="00D82171"/>
    <w:rsid w:val="00DD6E4C"/>
    <w:rsid w:val="00E34CEB"/>
    <w:rsid w:val="00ED4FAD"/>
    <w:rsid w:val="00EE4952"/>
    <w:rsid w:val="00F0063D"/>
    <w:rsid w:val="00F9046E"/>
    <w:rsid w:val="00F90DCB"/>
    <w:rsid w:val="00FA1D16"/>
    <w:rsid w:val="00FC4CEF"/>
    <w:rsid w:val="00FC55BE"/>
    <w:rsid w:val="00FD2655"/>
    <w:rsid w:val="00FE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6B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u w:color="000000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03A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A97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03A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A97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8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3D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D2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44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644"/>
    <w:rPr>
      <w:b/>
      <w:bCs/>
      <w:lang w:bidi="ar-SA"/>
    </w:rPr>
  </w:style>
  <w:style w:type="paragraph" w:styleId="Revision">
    <w:name w:val="Revision"/>
    <w:hidden/>
    <w:uiPriority w:val="99"/>
    <w:semiHidden/>
    <w:rsid w:val="00CD2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9857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C3B82"/>
    <w:rPr>
      <w:color w:val="FF00FF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90B65"/>
    <w:pPr>
      <w:spacing w:after="200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3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4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7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3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3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53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4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0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45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quaticaasia.com" TargetMode="External"/><Relationship Id="rId18" Type="http://schemas.openxmlformats.org/officeDocument/2006/relationships/hyperlink" Target="mailto:saengtip@cnuasiapacific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://www.ildex-indonesia.com" TargetMode="External"/><Relationship Id="rId17" Type="http://schemas.openxmlformats.org/officeDocument/2006/relationships/hyperlink" Target="http://www.vnuasiapacific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aquaticaasia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ldex-indonesia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aengtip@vnuasiapacific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ldex@vnuasiapacific.com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69457-3903-43D6-88B2-1EB84EF1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Saengtip Wongboonma</dc:creator>
  <cp:keywords/>
  <cp:lastModifiedBy>PERMATA KREASI MEDIA</cp:lastModifiedBy>
  <cp:revision>8</cp:revision>
  <cp:lastPrinted>2020-08-13T03:19:00Z</cp:lastPrinted>
  <dcterms:created xsi:type="dcterms:W3CDTF">2020-08-13T10:19:00Z</dcterms:created>
  <dcterms:modified xsi:type="dcterms:W3CDTF">2020-08-13T10:24:00Z</dcterms:modified>
</cp:coreProperties>
</file>